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2842D" w14:textId="43E0BD67" w:rsidR="00BE32B0" w:rsidRDefault="00BE32B0" w:rsidP="00DA3FBB"/>
    <w:p w14:paraId="6612F3D3" w14:textId="020BBE13" w:rsidR="00BE32B0" w:rsidRDefault="00BE32B0" w:rsidP="00BE32B0">
      <w:r w:rsidRPr="00C70531">
        <w:rPr>
          <w:b/>
          <w:bCs/>
        </w:rPr>
        <w:t>Allegato</w:t>
      </w:r>
      <w:r w:rsidR="006F3239" w:rsidRPr="00C70531">
        <w:rPr>
          <w:b/>
          <w:bCs/>
        </w:rPr>
        <w:t>8</w:t>
      </w:r>
      <w:r>
        <w:t xml:space="preserve"> </w:t>
      </w:r>
      <w:r w:rsidR="00C70531">
        <w:t>– PROPOSTA PROGETTUALE</w:t>
      </w:r>
      <w:r>
        <w:t xml:space="preserve"> DA REDIGERE SU CARTA INTESTATA</w:t>
      </w:r>
    </w:p>
    <w:p w14:paraId="1C3360BB" w14:textId="77777777" w:rsidR="00BF1CF7" w:rsidRPr="00C660B3" w:rsidRDefault="00BF1CF7" w:rsidP="00BF1CF7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 xml:space="preserve">Spett.le </w:t>
      </w:r>
    </w:p>
    <w:p w14:paraId="7A12A2FF" w14:textId="6C469D7A" w:rsidR="00BF1CF7" w:rsidRPr="00C660B3" w:rsidRDefault="00BF1CF7" w:rsidP="00BF1CF7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>Comune di Cava de’ Tirreni-</w:t>
      </w:r>
      <w:r w:rsidR="00B35103">
        <w:rPr>
          <w:b/>
          <w:bCs/>
        </w:rPr>
        <w:t xml:space="preserve">III </w:t>
      </w:r>
      <w:r w:rsidRPr="00C660B3">
        <w:rPr>
          <w:b/>
          <w:bCs/>
        </w:rPr>
        <w:t>Settore</w:t>
      </w:r>
    </w:p>
    <w:p w14:paraId="38041243" w14:textId="77777777" w:rsidR="00BF1CF7" w:rsidRPr="00C660B3" w:rsidRDefault="00BF1CF7" w:rsidP="00BF1CF7">
      <w:pPr>
        <w:spacing w:after="0" w:line="240" w:lineRule="auto"/>
        <w:jc w:val="right"/>
        <w:rPr>
          <w:b/>
          <w:bCs/>
        </w:rPr>
      </w:pPr>
      <w:r w:rsidRPr="00C660B3">
        <w:rPr>
          <w:b/>
          <w:bCs/>
        </w:rPr>
        <w:t>Servizi alla Persona</w:t>
      </w:r>
    </w:p>
    <w:p w14:paraId="0F3D7779" w14:textId="77777777" w:rsidR="00BF1CF7" w:rsidRDefault="00BF1CF7" w:rsidP="00BF1CF7">
      <w:pPr>
        <w:spacing w:after="0" w:line="240" w:lineRule="auto"/>
        <w:jc w:val="right"/>
      </w:pPr>
      <w:hyperlink r:id="rId5" w:history="1">
        <w:r w:rsidRPr="008E121F">
          <w:rPr>
            <w:rStyle w:val="Collegamentoipertestuale"/>
          </w:rPr>
          <w:t>amministrazione@pec.comune.cavadetirreni.sa.it</w:t>
        </w:r>
      </w:hyperlink>
      <w:r>
        <w:t xml:space="preserve"> </w:t>
      </w:r>
    </w:p>
    <w:p w14:paraId="52F5611D" w14:textId="77777777" w:rsidR="00BE32B0" w:rsidRDefault="00BE32B0" w:rsidP="00BE32B0">
      <w:pPr>
        <w:jc w:val="both"/>
        <w:rPr>
          <w:b/>
          <w:bCs/>
        </w:rPr>
      </w:pPr>
    </w:p>
    <w:p w14:paraId="149C9036" w14:textId="3AAB52BB" w:rsidR="00C70531" w:rsidRPr="00DC2B83" w:rsidRDefault="00C70531" w:rsidP="00C70531">
      <w:pPr>
        <w:rPr>
          <w:bCs/>
          <w:sz w:val="20"/>
          <w:szCs w:val="20"/>
        </w:rPr>
      </w:pPr>
      <w:r w:rsidRPr="00DC2B83">
        <w:rPr>
          <w:b/>
          <w:bCs/>
          <w:sz w:val="20"/>
          <w:szCs w:val="20"/>
        </w:rPr>
        <w:t>Avviso Pubblico finalizzato all'individuazione di un “Ente del Terzo Settore” con cui definire, a seguito di co-progettazione, la gestione dei servizi previsti dal progetto “</w:t>
      </w:r>
      <w:r w:rsidR="00DA7E65">
        <w:rPr>
          <w:b/>
          <w:bCs/>
          <w:sz w:val="20"/>
          <w:szCs w:val="20"/>
        </w:rPr>
        <w:t>Polo Multiservizio di prossimità</w:t>
      </w:r>
      <w:r w:rsidRPr="00DC2B83">
        <w:rPr>
          <w:b/>
          <w:bCs/>
          <w:sz w:val="20"/>
          <w:szCs w:val="20"/>
        </w:rPr>
        <w:t xml:space="preserve">” del Comune di Cava de’ Tirreni </w:t>
      </w:r>
      <w:r w:rsidRPr="00DC2B83">
        <w:rPr>
          <w:b/>
          <w:sz w:val="20"/>
          <w:szCs w:val="20"/>
        </w:rPr>
        <w:t xml:space="preserve">CUP </w:t>
      </w:r>
      <w:bookmarkStart w:id="0" w:name="_Hlk208559143"/>
      <w:r w:rsidRPr="00DC2B83">
        <w:rPr>
          <w:b/>
          <w:sz w:val="20"/>
          <w:szCs w:val="20"/>
        </w:rPr>
        <w:t>J74H240000</w:t>
      </w:r>
      <w:r w:rsidR="00DA7E65">
        <w:rPr>
          <w:b/>
          <w:sz w:val="20"/>
          <w:szCs w:val="20"/>
        </w:rPr>
        <w:t>5</w:t>
      </w:r>
      <w:r w:rsidRPr="00DC2B83">
        <w:rPr>
          <w:b/>
          <w:sz w:val="20"/>
          <w:szCs w:val="20"/>
        </w:rPr>
        <w:t>0006</w:t>
      </w:r>
      <w:bookmarkEnd w:id="0"/>
      <w:r w:rsidRPr="00DC2B83">
        <w:rPr>
          <w:bCs/>
          <w:sz w:val="20"/>
          <w:szCs w:val="20"/>
        </w:rPr>
        <w:t xml:space="preserve"> </w:t>
      </w:r>
    </w:p>
    <w:p w14:paraId="555524AF" w14:textId="77777777" w:rsidR="00C70531" w:rsidRPr="00DC2B83" w:rsidRDefault="00C70531" w:rsidP="00C70531">
      <w:pPr>
        <w:rPr>
          <w:b/>
          <w:bCs/>
          <w:sz w:val="20"/>
          <w:szCs w:val="20"/>
        </w:rPr>
      </w:pPr>
      <w:r w:rsidRPr="00DC2B83">
        <w:rPr>
          <w:bCs/>
          <w:sz w:val="20"/>
          <w:szCs w:val="20"/>
        </w:rPr>
        <w:t>Progetto</w:t>
      </w:r>
      <w:r w:rsidRPr="00DC2B83">
        <w:rPr>
          <w:b/>
          <w:bCs/>
          <w:sz w:val="20"/>
          <w:szCs w:val="20"/>
        </w:rPr>
        <w:t xml:space="preserve"> finanziato dal Programma Nazionale “Metro Plus e Città Medie SUD 2021-2027” FESR/FSE Plus.</w:t>
      </w:r>
    </w:p>
    <w:p w14:paraId="7507986F" w14:textId="77777777" w:rsidR="00DE3E42" w:rsidRPr="009D4168" w:rsidRDefault="00DE3E42" w:rsidP="00DE3E42">
      <w:pPr>
        <w:autoSpaceDE w:val="0"/>
        <w:autoSpaceDN w:val="0"/>
        <w:adjustRightInd w:val="0"/>
        <w:spacing w:after="0" w:line="240" w:lineRule="auto"/>
        <w:rPr>
          <w:rFonts w:asciiTheme="majorHAnsi" w:eastAsia="CalibriLight" w:hAnsiTheme="majorHAnsi" w:cstheme="majorHAnsi"/>
          <w:kern w:val="0"/>
          <w:sz w:val="24"/>
          <w:szCs w:val="24"/>
        </w:rPr>
      </w:pPr>
    </w:p>
    <w:p w14:paraId="09266B8B" w14:textId="77777777" w:rsidR="006F3239" w:rsidRPr="00C70531" w:rsidRDefault="006F3239" w:rsidP="006F3239">
      <w:pPr>
        <w:jc w:val="center"/>
        <w:rPr>
          <w:rFonts w:eastAsia="CalibriLight" w:cstheme="minorHAnsi"/>
          <w:b/>
          <w:bCs/>
          <w:kern w:val="0"/>
          <w:sz w:val="32"/>
          <w:szCs w:val="32"/>
        </w:rPr>
      </w:pPr>
      <w:r w:rsidRPr="00C70531">
        <w:rPr>
          <w:rFonts w:eastAsia="CalibriLight" w:cstheme="minorHAnsi"/>
          <w:b/>
          <w:bCs/>
          <w:kern w:val="0"/>
          <w:sz w:val="32"/>
          <w:szCs w:val="32"/>
        </w:rPr>
        <w:t>PROPOSTA PROGETTUALE</w:t>
      </w:r>
    </w:p>
    <w:p w14:paraId="53D21643" w14:textId="074FAA6B" w:rsidR="006F3239" w:rsidRPr="00C70531" w:rsidRDefault="006F3239" w:rsidP="006F3239">
      <w:pPr>
        <w:jc w:val="both"/>
        <w:rPr>
          <w:rFonts w:eastAsia="CalibriLight" w:cstheme="minorHAnsi"/>
          <w:kern w:val="0"/>
          <w:sz w:val="24"/>
          <w:szCs w:val="24"/>
          <w:highlight w:val="magenta"/>
        </w:rPr>
      </w:pPr>
      <w:r w:rsidRPr="00C70531">
        <w:rPr>
          <w:rFonts w:eastAsia="CalibriLight" w:cstheme="minorHAnsi"/>
          <w:kern w:val="0"/>
          <w:sz w:val="24"/>
          <w:szCs w:val="24"/>
        </w:rPr>
        <w:t xml:space="preserve">elaborare un una Proposta progettuale, redatta in numero di massimo di </w:t>
      </w:r>
      <w:r w:rsidR="00EE2924" w:rsidRPr="00C70531">
        <w:rPr>
          <w:rFonts w:eastAsia="CalibriLight" w:cstheme="minorHAnsi"/>
          <w:kern w:val="0"/>
          <w:sz w:val="24"/>
          <w:szCs w:val="24"/>
        </w:rPr>
        <w:t>2</w:t>
      </w:r>
      <w:r w:rsidRPr="00C70531">
        <w:rPr>
          <w:rFonts w:eastAsia="CalibriLight" w:cstheme="minorHAnsi"/>
          <w:kern w:val="0"/>
          <w:sz w:val="24"/>
          <w:szCs w:val="24"/>
        </w:rPr>
        <w:t>0 facciate formato A4 e secondo i seguenti punti:</w:t>
      </w:r>
    </w:p>
    <w:p w14:paraId="3DACF583" w14:textId="77777777" w:rsidR="006F3239" w:rsidRPr="00C70531" w:rsidRDefault="006F3239" w:rsidP="006F3239">
      <w:pPr>
        <w:jc w:val="both"/>
        <w:rPr>
          <w:rFonts w:eastAsia="CalibriLight" w:cstheme="minorHAnsi"/>
          <w:b/>
          <w:bCs/>
          <w:kern w:val="0"/>
          <w:sz w:val="24"/>
          <w:szCs w:val="24"/>
        </w:rPr>
      </w:pPr>
      <w:r w:rsidRPr="00C70531">
        <w:rPr>
          <w:rFonts w:eastAsia="CalibriLight" w:cstheme="minorHAnsi"/>
          <w:b/>
          <w:bCs/>
          <w:kern w:val="0"/>
          <w:sz w:val="24"/>
          <w:szCs w:val="24"/>
        </w:rPr>
        <w:t>1)Attività:</w:t>
      </w:r>
    </w:p>
    <w:p w14:paraId="078B03AB" w14:textId="77777777" w:rsidR="005436D1" w:rsidRPr="00C70531" w:rsidRDefault="005436D1" w:rsidP="005436D1">
      <w:pPr>
        <w:jc w:val="both"/>
        <w:rPr>
          <w:rFonts w:eastAsia="CalibriLight" w:cstheme="minorHAnsi"/>
          <w:kern w:val="0"/>
          <w:sz w:val="24"/>
          <w:szCs w:val="24"/>
        </w:rPr>
      </w:pPr>
      <w:r w:rsidRPr="00C70531">
        <w:rPr>
          <w:rFonts w:eastAsia="CalibriLight" w:cstheme="minorHAnsi"/>
          <w:kern w:val="0"/>
          <w:sz w:val="24"/>
          <w:szCs w:val="24"/>
        </w:rPr>
        <w:t xml:space="preserve">descrivere come, in modo pratico (azioni, strumentazioni, modalità organizzative e di attuazione etc.) si intende: </w:t>
      </w:r>
    </w:p>
    <w:p w14:paraId="1E870725" w14:textId="77777777" w:rsidR="00DA7E65" w:rsidRPr="00DA7E65" w:rsidRDefault="00DA7E65" w:rsidP="00DA7E65">
      <w:pPr>
        <w:numPr>
          <w:ilvl w:val="1"/>
          <w:numId w:val="1"/>
        </w:numPr>
        <w:jc w:val="both"/>
        <w:rPr>
          <w:rFonts w:eastAsia="CalibriLight" w:cstheme="minorHAnsi"/>
          <w:kern w:val="0"/>
          <w:sz w:val="24"/>
          <w:szCs w:val="24"/>
        </w:rPr>
      </w:pPr>
      <w:bookmarkStart w:id="1" w:name="_Hlk216347861"/>
      <w:bookmarkStart w:id="2" w:name="_Hlk216348138"/>
      <w:r w:rsidRPr="00DA7E65">
        <w:rPr>
          <w:rFonts w:eastAsia="CalibriLight" w:cstheme="minorHAnsi"/>
          <w:kern w:val="0"/>
          <w:sz w:val="24"/>
          <w:szCs w:val="24"/>
        </w:rPr>
        <w:t xml:space="preserve">rafforzare la capacità di attuare progetti e attività destinate a nuove opportunità occupazionali per persone svantaggiate. </w:t>
      </w:r>
    </w:p>
    <w:p w14:paraId="3D29D4A2" w14:textId="77777777" w:rsidR="00DA7E65" w:rsidRPr="00DA7E65" w:rsidRDefault="00DA7E65" w:rsidP="00DA7E65">
      <w:pPr>
        <w:numPr>
          <w:ilvl w:val="1"/>
          <w:numId w:val="1"/>
        </w:numPr>
        <w:jc w:val="both"/>
        <w:rPr>
          <w:rFonts w:eastAsia="CalibriLight" w:cstheme="minorHAnsi"/>
          <w:kern w:val="0"/>
          <w:sz w:val="24"/>
          <w:szCs w:val="24"/>
        </w:rPr>
      </w:pPr>
      <w:bookmarkStart w:id="3" w:name="_Hlk210140959"/>
      <w:r w:rsidRPr="00DA7E65">
        <w:rPr>
          <w:rFonts w:eastAsia="CalibriLight" w:cstheme="minorHAnsi"/>
          <w:kern w:val="0"/>
          <w:sz w:val="24"/>
          <w:szCs w:val="24"/>
        </w:rPr>
        <w:t xml:space="preserve">Accelerare l’occupabilità, lo sviluppo di pratiche e progetti di economia sociale e di networking tra i principali stakeholder territoriali. </w:t>
      </w:r>
    </w:p>
    <w:p w14:paraId="08CF1B8E" w14:textId="77777777" w:rsidR="00DA7E65" w:rsidRPr="00DA7E65" w:rsidRDefault="00DA7E65" w:rsidP="00DA7E65">
      <w:pPr>
        <w:numPr>
          <w:ilvl w:val="1"/>
          <w:numId w:val="1"/>
        </w:numPr>
        <w:jc w:val="both"/>
        <w:rPr>
          <w:rFonts w:eastAsia="CalibriLight" w:cstheme="minorHAnsi"/>
          <w:kern w:val="0"/>
          <w:sz w:val="24"/>
          <w:szCs w:val="24"/>
        </w:rPr>
      </w:pPr>
      <w:bookmarkStart w:id="4" w:name="_Hlk210141261"/>
      <w:bookmarkEnd w:id="3"/>
      <w:r w:rsidRPr="00DA7E65">
        <w:rPr>
          <w:rFonts w:eastAsia="CalibriLight" w:cstheme="minorHAnsi"/>
          <w:kern w:val="0"/>
          <w:sz w:val="24"/>
          <w:szCs w:val="24"/>
        </w:rPr>
        <w:t xml:space="preserve">promuovere l'inclusione sociale ed economica delle cittadine e cittadini cavesi, riducendo le disparità e promuovendo le pari opportunità, specialmente di donne inoccupate e giovani NEET in condizione di vulnerabilità o svantaggio per favorirne l’engagement, l’empowerment, l’occupabilità, l’inclusione e la partecipazione attiva. </w:t>
      </w:r>
    </w:p>
    <w:bookmarkEnd w:id="4"/>
    <w:p w14:paraId="0C60BBC1" w14:textId="77777777" w:rsidR="00DA7E65" w:rsidRPr="00DA7E65" w:rsidRDefault="00DA7E65" w:rsidP="00DA7E65">
      <w:pPr>
        <w:numPr>
          <w:ilvl w:val="1"/>
          <w:numId w:val="1"/>
        </w:numPr>
        <w:jc w:val="both"/>
        <w:rPr>
          <w:rFonts w:eastAsia="CalibriLight" w:cstheme="minorHAnsi"/>
          <w:kern w:val="0"/>
          <w:sz w:val="24"/>
          <w:szCs w:val="24"/>
        </w:rPr>
      </w:pPr>
      <w:r w:rsidRPr="00DA7E65">
        <w:rPr>
          <w:rFonts w:eastAsia="CalibriLight" w:cstheme="minorHAnsi"/>
          <w:kern w:val="0"/>
          <w:sz w:val="24"/>
          <w:szCs w:val="24"/>
        </w:rPr>
        <w:t xml:space="preserve"> Avviare l’orientamento di I livello consistente  nell’accoglienza della persona, nella presa in carico, rilevazione dei fabbisogni e prima consulenza orientativa.</w:t>
      </w:r>
    </w:p>
    <w:p w14:paraId="760F922F" w14:textId="77777777" w:rsidR="00DA7E65" w:rsidRPr="00DA7E65" w:rsidRDefault="00DA7E65" w:rsidP="00DA7E65">
      <w:pPr>
        <w:numPr>
          <w:ilvl w:val="1"/>
          <w:numId w:val="1"/>
        </w:numPr>
        <w:jc w:val="both"/>
        <w:rPr>
          <w:rFonts w:eastAsia="CalibriLight" w:cstheme="minorHAnsi"/>
          <w:kern w:val="0"/>
          <w:sz w:val="24"/>
          <w:szCs w:val="24"/>
        </w:rPr>
      </w:pPr>
      <w:bookmarkStart w:id="5" w:name="_Hlk210146749"/>
      <w:r w:rsidRPr="00DA7E65">
        <w:rPr>
          <w:rFonts w:eastAsia="CalibriLight" w:cstheme="minorHAnsi"/>
          <w:kern w:val="0"/>
          <w:sz w:val="24"/>
          <w:szCs w:val="24"/>
        </w:rPr>
        <w:t xml:space="preserve">  </w:t>
      </w:r>
      <w:bookmarkEnd w:id="5"/>
      <w:r w:rsidRPr="00DA7E65">
        <w:rPr>
          <w:rFonts w:eastAsia="CalibriLight" w:cstheme="minorHAnsi"/>
          <w:kern w:val="0"/>
          <w:sz w:val="24"/>
          <w:szCs w:val="24"/>
        </w:rPr>
        <w:t xml:space="preserve">Avviare l’orientamento II livello specialistico e accompagnamento al lavoro attraverso il quale  si analizzeranno attraverso colloqui individualizzati le biografie personali e professionali per far emergere le competenze e le esperienze e definire i possibili percorsi di crescita professionale. </w:t>
      </w:r>
    </w:p>
    <w:p w14:paraId="4E680252" w14:textId="77777777" w:rsidR="00DA7E65" w:rsidRPr="00DA7E65" w:rsidRDefault="00DA7E65" w:rsidP="00DA7E65">
      <w:pPr>
        <w:numPr>
          <w:ilvl w:val="1"/>
          <w:numId w:val="1"/>
        </w:numPr>
        <w:jc w:val="both"/>
        <w:rPr>
          <w:rFonts w:eastAsia="CalibriLight" w:cstheme="minorHAnsi"/>
          <w:kern w:val="0"/>
          <w:sz w:val="24"/>
          <w:szCs w:val="24"/>
        </w:rPr>
      </w:pPr>
      <w:r w:rsidRPr="00DA7E65">
        <w:rPr>
          <w:rFonts w:eastAsia="CalibriLight" w:cstheme="minorHAnsi"/>
          <w:kern w:val="0"/>
          <w:sz w:val="24"/>
          <w:szCs w:val="24"/>
        </w:rPr>
        <w:t xml:space="preserve"> Organizzare i Club dei Mestieri ovvero laboratori di gruppo ed apprendimento cooperativo per potenziare le competenze chiave e fornire strumenti per la ricerca attiva del lavoro. </w:t>
      </w:r>
    </w:p>
    <w:p w14:paraId="072DD757" w14:textId="77777777" w:rsidR="00DA7E65" w:rsidRPr="00DA7E65" w:rsidRDefault="00DA7E65" w:rsidP="00DA7E65">
      <w:pPr>
        <w:numPr>
          <w:ilvl w:val="1"/>
          <w:numId w:val="1"/>
        </w:numPr>
        <w:jc w:val="both"/>
        <w:rPr>
          <w:rFonts w:eastAsia="CalibriLight" w:cstheme="minorHAnsi"/>
          <w:kern w:val="0"/>
          <w:sz w:val="24"/>
          <w:szCs w:val="24"/>
        </w:rPr>
      </w:pPr>
      <w:r w:rsidRPr="00DA7E65">
        <w:rPr>
          <w:rFonts w:eastAsia="CalibriLight" w:cstheme="minorHAnsi"/>
          <w:kern w:val="0"/>
          <w:sz w:val="24"/>
          <w:szCs w:val="24"/>
        </w:rPr>
        <w:t xml:space="preserve">Inserire i profili dei partecipanti nella banca dati del Polo per facilitare il matching con le opportunità lavorative e l'accesso ai programmi pubblici di formazione e di politica attiva. </w:t>
      </w:r>
    </w:p>
    <w:p w14:paraId="04AAC607" w14:textId="77777777" w:rsidR="00DA7E65" w:rsidRPr="00DA7E65" w:rsidRDefault="00DA7E65" w:rsidP="00DA7E65">
      <w:pPr>
        <w:numPr>
          <w:ilvl w:val="1"/>
          <w:numId w:val="1"/>
        </w:numPr>
        <w:jc w:val="both"/>
        <w:rPr>
          <w:rFonts w:eastAsia="CalibriLight" w:cstheme="minorHAnsi"/>
          <w:kern w:val="0"/>
          <w:sz w:val="24"/>
          <w:szCs w:val="24"/>
        </w:rPr>
      </w:pPr>
      <w:r w:rsidRPr="00DA7E65">
        <w:rPr>
          <w:rFonts w:eastAsia="CalibriLight" w:cstheme="minorHAnsi"/>
          <w:kern w:val="0"/>
          <w:sz w:val="24"/>
          <w:szCs w:val="24"/>
        </w:rPr>
        <w:t>Indirizzare alcuni partecipanti verso i percorsi di formazione per l'autoimprenditorialità.</w:t>
      </w:r>
    </w:p>
    <w:p w14:paraId="267BAE78" w14:textId="77777777" w:rsidR="00DA7E65" w:rsidRPr="00DA7E65" w:rsidRDefault="00DA7E65" w:rsidP="00DA7E65">
      <w:pPr>
        <w:numPr>
          <w:ilvl w:val="1"/>
          <w:numId w:val="1"/>
        </w:numPr>
        <w:jc w:val="both"/>
        <w:rPr>
          <w:rFonts w:eastAsia="CalibriLight" w:cstheme="minorHAnsi"/>
          <w:kern w:val="0"/>
          <w:sz w:val="24"/>
          <w:szCs w:val="24"/>
        </w:rPr>
      </w:pPr>
      <w:r w:rsidRPr="00DA7E65">
        <w:rPr>
          <w:rFonts w:eastAsia="CalibriLight" w:cstheme="minorHAnsi"/>
          <w:kern w:val="0"/>
          <w:sz w:val="24"/>
          <w:szCs w:val="24"/>
        </w:rPr>
        <w:lastRenderedPageBreak/>
        <w:t xml:space="preserve"> Organizzare eventi di Job Speed Date per favorire l’incontro tra le aziende del territorio e i potenziali lavoratori profilati, considerando i bisogni occupazionali delle imprese.</w:t>
      </w:r>
    </w:p>
    <w:p w14:paraId="71E106B6" w14:textId="77777777" w:rsidR="00DA7E65" w:rsidRPr="00DA7E65" w:rsidRDefault="00DA7E65" w:rsidP="00DA7E65">
      <w:pPr>
        <w:numPr>
          <w:ilvl w:val="1"/>
          <w:numId w:val="1"/>
        </w:numPr>
        <w:jc w:val="both"/>
        <w:rPr>
          <w:rFonts w:eastAsia="CalibriLight" w:cstheme="minorHAnsi"/>
          <w:kern w:val="0"/>
          <w:sz w:val="24"/>
          <w:szCs w:val="24"/>
        </w:rPr>
      </w:pPr>
      <w:r w:rsidRPr="00DA7E65">
        <w:rPr>
          <w:rFonts w:eastAsia="CalibriLight" w:cstheme="minorHAnsi"/>
          <w:kern w:val="0"/>
          <w:sz w:val="24"/>
          <w:szCs w:val="24"/>
        </w:rPr>
        <w:t>Realizzare un servizio di auto consultazione e spazio co-working, con postazioni informatiche e tavoli comuni che favorirà lo scambio di informazioni e competenze. Una bacheca digitale e cartacea, aggiornata settimanalmente, dove mostrare le offerte di lavoro disponibili per la consultazione in autonomia. Questo ambiente favorirà la condivisione di conoscenze e la ricerca di possibili collaborazioni.</w:t>
      </w:r>
    </w:p>
    <w:p w14:paraId="60CB5B24" w14:textId="77777777" w:rsidR="00DA7E65" w:rsidRPr="00DA7E65" w:rsidRDefault="00DA7E65" w:rsidP="00DA7E65">
      <w:pPr>
        <w:numPr>
          <w:ilvl w:val="1"/>
          <w:numId w:val="1"/>
        </w:numPr>
        <w:jc w:val="both"/>
        <w:rPr>
          <w:rFonts w:eastAsia="CalibriLight" w:cstheme="minorHAnsi"/>
          <w:kern w:val="0"/>
          <w:sz w:val="24"/>
          <w:szCs w:val="24"/>
        </w:rPr>
      </w:pPr>
      <w:r w:rsidRPr="00DA7E65">
        <w:rPr>
          <w:rFonts w:eastAsia="CalibriLight" w:cstheme="minorHAnsi"/>
          <w:kern w:val="0"/>
          <w:sz w:val="24"/>
          <w:szCs w:val="24"/>
        </w:rPr>
        <w:t xml:space="preserve">Realizzare le “Academy”, percorsi formativi teorico-pratici di breve-media durata, co-progettati e realizzati con le aziende, in modo che le competenze acquisite dai partecipanti rispecchino le esigenze e i modelli organizzativi e produttivi delle imprese. Al termine del percorso formativo, le aziende potranno inserire nel proprio organico, con tirocini extracurriculari o altre forme contrattuali, uno o più partecipanti. Saranno istituite diverse tipologie di Academy per dimensioni e caratteristiche aziendali: company </w:t>
      </w:r>
      <w:proofErr w:type="spellStart"/>
      <w:r w:rsidRPr="00DA7E65">
        <w:rPr>
          <w:rFonts w:eastAsia="CalibriLight" w:cstheme="minorHAnsi"/>
          <w:kern w:val="0"/>
          <w:sz w:val="24"/>
          <w:szCs w:val="24"/>
        </w:rPr>
        <w:t>academy</w:t>
      </w:r>
      <w:proofErr w:type="spellEnd"/>
      <w:r w:rsidRPr="00DA7E65">
        <w:rPr>
          <w:rFonts w:eastAsia="CalibriLight" w:cstheme="minorHAnsi"/>
          <w:kern w:val="0"/>
          <w:sz w:val="24"/>
          <w:szCs w:val="24"/>
        </w:rPr>
        <w:t xml:space="preserve">, </w:t>
      </w:r>
      <w:proofErr w:type="spellStart"/>
      <w:r w:rsidRPr="00DA7E65">
        <w:rPr>
          <w:rFonts w:eastAsia="CalibriLight" w:cstheme="minorHAnsi"/>
          <w:kern w:val="0"/>
          <w:sz w:val="24"/>
          <w:szCs w:val="24"/>
        </w:rPr>
        <w:t>academy</w:t>
      </w:r>
      <w:proofErr w:type="spellEnd"/>
      <w:r w:rsidRPr="00DA7E65">
        <w:rPr>
          <w:rFonts w:eastAsia="CalibriLight" w:cstheme="minorHAnsi"/>
          <w:kern w:val="0"/>
          <w:sz w:val="24"/>
          <w:szCs w:val="24"/>
        </w:rPr>
        <w:t xml:space="preserve"> interaziendale, scuole di artigianato e </w:t>
      </w:r>
      <w:proofErr w:type="spellStart"/>
      <w:r w:rsidRPr="00DA7E65">
        <w:rPr>
          <w:rFonts w:eastAsia="CalibriLight" w:cstheme="minorHAnsi"/>
          <w:kern w:val="0"/>
          <w:sz w:val="24"/>
          <w:szCs w:val="24"/>
        </w:rPr>
        <w:t>digital</w:t>
      </w:r>
      <w:proofErr w:type="spellEnd"/>
      <w:r w:rsidRPr="00DA7E65">
        <w:rPr>
          <w:rFonts w:eastAsia="CalibriLight" w:cstheme="minorHAnsi"/>
          <w:kern w:val="0"/>
          <w:sz w:val="24"/>
          <w:szCs w:val="24"/>
        </w:rPr>
        <w:t xml:space="preserve"> </w:t>
      </w:r>
      <w:proofErr w:type="spellStart"/>
      <w:r w:rsidRPr="00DA7E65">
        <w:rPr>
          <w:rFonts w:eastAsia="CalibriLight" w:cstheme="minorHAnsi"/>
          <w:kern w:val="0"/>
          <w:sz w:val="24"/>
          <w:szCs w:val="24"/>
        </w:rPr>
        <w:t>academy</w:t>
      </w:r>
      <w:proofErr w:type="spellEnd"/>
      <w:r w:rsidRPr="00DA7E65">
        <w:rPr>
          <w:rFonts w:eastAsia="CalibriLight" w:cstheme="minorHAnsi"/>
          <w:kern w:val="0"/>
          <w:sz w:val="24"/>
          <w:szCs w:val="24"/>
        </w:rPr>
        <w:t xml:space="preserve">. Le </w:t>
      </w:r>
      <w:proofErr w:type="spellStart"/>
      <w:r w:rsidRPr="00DA7E65">
        <w:rPr>
          <w:rFonts w:eastAsia="CalibriLight" w:cstheme="minorHAnsi"/>
          <w:kern w:val="0"/>
          <w:sz w:val="24"/>
          <w:szCs w:val="24"/>
        </w:rPr>
        <w:t>academy</w:t>
      </w:r>
      <w:proofErr w:type="spellEnd"/>
      <w:r w:rsidRPr="00DA7E65">
        <w:rPr>
          <w:rFonts w:eastAsia="CalibriLight" w:cstheme="minorHAnsi"/>
          <w:kern w:val="0"/>
          <w:sz w:val="24"/>
          <w:szCs w:val="24"/>
        </w:rPr>
        <w:t xml:space="preserve"> sono complementari e integrative dei percorsi dell’offerta formativa regionale (IeFP, FP, ITS).</w:t>
      </w:r>
    </w:p>
    <w:p w14:paraId="74746AFD" w14:textId="77777777" w:rsidR="00DA7E65" w:rsidRPr="00DA7E65" w:rsidRDefault="00DA7E65" w:rsidP="00DA7E65">
      <w:pPr>
        <w:numPr>
          <w:ilvl w:val="1"/>
          <w:numId w:val="1"/>
        </w:numPr>
        <w:jc w:val="both"/>
        <w:rPr>
          <w:rFonts w:eastAsia="CalibriLight" w:cstheme="minorHAnsi"/>
          <w:kern w:val="0"/>
          <w:sz w:val="24"/>
          <w:szCs w:val="24"/>
        </w:rPr>
      </w:pPr>
      <w:r w:rsidRPr="00DA7E65">
        <w:rPr>
          <w:rFonts w:eastAsia="CalibriLight" w:cstheme="minorHAnsi"/>
          <w:kern w:val="0"/>
          <w:sz w:val="24"/>
          <w:szCs w:val="24"/>
        </w:rPr>
        <w:t>Progettare una serie di interventi formativi, orientativi e di consulenza per guidare i beneficiari nell'avvio di imprese autonome. Questo percorso graduale includerà corsi di formazione base sull'imprenditorialità, la definizione della business-idea, l'elaborazione di un business plan e coaching per garantire la sostenibilità dell'impresa. Si valuterà quindi la fattibilità dei progetti per accedere a misure di sostegno regionale e nazionale. Per migliorare l'efficacia e la sostenibilità, verranno attivati voucher per lo start-up, finanziati direttamente dal progetto, a copertura dei costi di cofinanziamento previsti solitamente dalle misure per l’auto impresa. I progetti d’impresa con una vocazione sociale avranno accesso all’ incubatore d'impresa sociale previsto dall’Azione 2 (O.S. 138) per favorirne il networking, la consulenza specialistica e il supporto nella ricerca di finanziamenti ed investitori. Il percorso sarà gestito da formatori esperti supportati da consulenti e coach.</w:t>
      </w:r>
    </w:p>
    <w:p w14:paraId="31394FDE" w14:textId="77777777" w:rsidR="00DA7E65" w:rsidRPr="00DA7E65" w:rsidRDefault="00DA7E65" w:rsidP="00DA7E65">
      <w:pPr>
        <w:numPr>
          <w:ilvl w:val="1"/>
          <w:numId w:val="1"/>
        </w:numPr>
        <w:jc w:val="both"/>
        <w:rPr>
          <w:rFonts w:eastAsia="CalibriLight" w:cstheme="minorHAnsi"/>
          <w:kern w:val="0"/>
          <w:sz w:val="24"/>
          <w:szCs w:val="24"/>
        </w:rPr>
      </w:pPr>
      <w:r w:rsidRPr="00DA7E65">
        <w:rPr>
          <w:rFonts w:eastAsia="CalibriLight" w:cstheme="minorHAnsi"/>
          <w:kern w:val="0"/>
          <w:sz w:val="24"/>
          <w:szCs w:val="24"/>
        </w:rPr>
        <w:t xml:space="preserve"> Realizzare un  incubatore d'impresa sociale e di progetti innovativi di economia sociale, offrendo supporto, sviluppo e networking tra gli attori dell’ecosistema economico-sociale del territorio. Sarà dedicato alle start-up emergenti, alle imprese sociali esistenti che vogliono consolidare e contaminare in chiave di ibridazione e sviluppo i propri saperi ed esperienze, e alle altre organizzazioni del Terzo Settore del territorio che necessitano di strutturazione. Al fine di generare nuove opportunità di lavoro per i soggetti destinatari dell’intervento e potenziare la sostenibilità futura e l’impatto sociale, volte a ridurre le disparità e promuovere le pari opportunità di accesso al mercato del lavoro specialmente di donne e giovani NEET in condizione di svantaggio. L’incubatore metterà a disposizione spazi di lavoro condivisi e attrezzati con postazioni informatiche (co-working), sale-riunioni, spazio conferenze, una portineria sociale a servizio dei </w:t>
      </w:r>
      <w:proofErr w:type="spellStart"/>
      <w:r w:rsidRPr="00DA7E65">
        <w:rPr>
          <w:rFonts w:eastAsia="CalibriLight" w:cstheme="minorHAnsi"/>
          <w:kern w:val="0"/>
          <w:sz w:val="24"/>
          <w:szCs w:val="24"/>
        </w:rPr>
        <w:t>coworker</w:t>
      </w:r>
      <w:proofErr w:type="spellEnd"/>
      <w:r w:rsidRPr="00DA7E65">
        <w:rPr>
          <w:rFonts w:eastAsia="CalibriLight" w:cstheme="minorHAnsi"/>
          <w:kern w:val="0"/>
          <w:sz w:val="24"/>
          <w:szCs w:val="24"/>
        </w:rPr>
        <w:t>, dei dipendenti e collaboratori delle imprese sociali ospitate</w:t>
      </w:r>
      <w:bookmarkEnd w:id="1"/>
      <w:r w:rsidRPr="00DA7E65">
        <w:rPr>
          <w:rFonts w:eastAsia="CalibriLight" w:cstheme="minorHAnsi"/>
          <w:kern w:val="0"/>
          <w:sz w:val="24"/>
          <w:szCs w:val="24"/>
        </w:rPr>
        <w:t>.</w:t>
      </w:r>
    </w:p>
    <w:bookmarkEnd w:id="2"/>
    <w:p w14:paraId="2859CE50" w14:textId="77777777" w:rsidR="005436D1" w:rsidRPr="00C70531" w:rsidRDefault="005436D1" w:rsidP="005436D1">
      <w:pPr>
        <w:jc w:val="both"/>
        <w:rPr>
          <w:rFonts w:eastAsia="CalibriLight" w:cstheme="minorHAnsi"/>
          <w:b/>
          <w:bCs/>
          <w:kern w:val="0"/>
          <w:sz w:val="24"/>
          <w:szCs w:val="24"/>
        </w:rPr>
      </w:pPr>
      <w:r w:rsidRPr="00C70531">
        <w:rPr>
          <w:rFonts w:eastAsia="CalibriLight" w:cstheme="minorHAnsi"/>
          <w:b/>
          <w:bCs/>
          <w:kern w:val="0"/>
          <w:sz w:val="24"/>
          <w:szCs w:val="24"/>
        </w:rPr>
        <w:t xml:space="preserve">2) Descrizione delle azioni di progetto </w:t>
      </w:r>
    </w:p>
    <w:p w14:paraId="184C8B90" w14:textId="77777777" w:rsidR="005436D1" w:rsidRPr="00C70531" w:rsidRDefault="005436D1" w:rsidP="005436D1">
      <w:pPr>
        <w:jc w:val="both"/>
        <w:rPr>
          <w:rFonts w:eastAsia="CalibriLight" w:cstheme="minorHAnsi"/>
          <w:kern w:val="0"/>
          <w:sz w:val="24"/>
          <w:szCs w:val="24"/>
        </w:rPr>
      </w:pPr>
      <w:r w:rsidRPr="00C70531">
        <w:rPr>
          <w:rFonts w:eastAsia="CalibriLight" w:cstheme="minorHAnsi"/>
          <w:kern w:val="0"/>
          <w:sz w:val="24"/>
          <w:szCs w:val="24"/>
        </w:rPr>
        <w:t xml:space="preserve">Descrivere le azioni di progetto che l’ETS/ATS intende porre in essere per: </w:t>
      </w:r>
    </w:p>
    <w:p w14:paraId="27F9EBB0" w14:textId="77777777" w:rsidR="00DA7E65" w:rsidRPr="00DA7E65" w:rsidRDefault="00DA7E65" w:rsidP="00DA7E65">
      <w:pPr>
        <w:pStyle w:val="Paragrafoelenco"/>
        <w:numPr>
          <w:ilvl w:val="0"/>
          <w:numId w:val="3"/>
        </w:numPr>
        <w:suppressAutoHyphens/>
        <w:jc w:val="both"/>
        <w:textAlignment w:val="baseline"/>
        <w:rPr>
          <w:rFonts w:ascii="Calibri" w:eastAsia="Aptos" w:hAnsi="Calibri" w:cs="Calibri"/>
          <w:vanish/>
          <w:sz w:val="24"/>
          <w:szCs w:val="24"/>
        </w:rPr>
      </w:pPr>
    </w:p>
    <w:p w14:paraId="00409987" w14:textId="77777777" w:rsidR="00DA7E65" w:rsidRPr="00DA7E65" w:rsidRDefault="00DA7E65" w:rsidP="00DA7E65">
      <w:pPr>
        <w:pStyle w:val="Paragrafoelenco"/>
        <w:numPr>
          <w:ilvl w:val="0"/>
          <w:numId w:val="3"/>
        </w:numPr>
        <w:suppressAutoHyphens/>
        <w:jc w:val="both"/>
        <w:textAlignment w:val="baseline"/>
        <w:rPr>
          <w:rFonts w:ascii="Calibri" w:eastAsia="Aptos" w:hAnsi="Calibri" w:cs="Calibri"/>
          <w:vanish/>
          <w:sz w:val="24"/>
          <w:szCs w:val="24"/>
        </w:rPr>
      </w:pPr>
    </w:p>
    <w:p w14:paraId="4894A54F" w14:textId="39D3751D" w:rsidR="00DA7E65" w:rsidRPr="008922C9" w:rsidRDefault="00DA7E65" w:rsidP="00DA7E65">
      <w:pPr>
        <w:numPr>
          <w:ilvl w:val="1"/>
          <w:numId w:val="3"/>
        </w:numPr>
        <w:suppressAutoHyphens/>
        <w:contextualSpacing/>
        <w:jc w:val="both"/>
        <w:textAlignment w:val="baseline"/>
        <w:rPr>
          <w:rFonts w:ascii="Calibri" w:eastAsia="Aptos" w:hAnsi="Calibri" w:cs="Calibri"/>
          <w:sz w:val="24"/>
          <w:szCs w:val="24"/>
        </w:rPr>
      </w:pPr>
      <w:r w:rsidRPr="008922C9">
        <w:rPr>
          <w:rFonts w:ascii="Calibri" w:eastAsia="Aptos" w:hAnsi="Calibri" w:cs="Calibri"/>
          <w:sz w:val="24"/>
          <w:szCs w:val="24"/>
        </w:rPr>
        <w:t xml:space="preserve">rafforzare la capacità di attuare progetti e attività destinate a nuove opportunità occupazionali per persone svantaggiate. </w:t>
      </w:r>
    </w:p>
    <w:p w14:paraId="099697BA" w14:textId="77777777" w:rsidR="00DA7E65" w:rsidRPr="008922C9" w:rsidRDefault="00DA7E65" w:rsidP="00DA7E65">
      <w:pPr>
        <w:numPr>
          <w:ilvl w:val="1"/>
          <w:numId w:val="3"/>
        </w:numPr>
        <w:suppressAutoHyphens/>
        <w:contextualSpacing/>
        <w:jc w:val="both"/>
        <w:textAlignment w:val="baseline"/>
        <w:rPr>
          <w:rFonts w:ascii="Calibri" w:eastAsia="Aptos" w:hAnsi="Calibri" w:cs="Calibri"/>
          <w:sz w:val="24"/>
          <w:szCs w:val="24"/>
        </w:rPr>
      </w:pPr>
      <w:r w:rsidRPr="008922C9">
        <w:rPr>
          <w:rFonts w:ascii="Calibri" w:eastAsia="Aptos" w:hAnsi="Calibri" w:cs="Calibri"/>
          <w:sz w:val="24"/>
          <w:szCs w:val="24"/>
        </w:rPr>
        <w:t xml:space="preserve">Accelerare l’occupabilità, lo sviluppo di pratiche e progetti di economia sociale e di networking tra i principali stakeholder territoriali. </w:t>
      </w:r>
    </w:p>
    <w:p w14:paraId="71476DBE" w14:textId="77777777" w:rsidR="00DA7E65" w:rsidRPr="008922C9" w:rsidRDefault="00DA7E65" w:rsidP="00DA7E65">
      <w:pPr>
        <w:numPr>
          <w:ilvl w:val="1"/>
          <w:numId w:val="3"/>
        </w:numPr>
        <w:suppressAutoHyphens/>
        <w:contextualSpacing/>
        <w:jc w:val="both"/>
        <w:textAlignment w:val="baseline"/>
        <w:rPr>
          <w:rFonts w:ascii="Calibri" w:eastAsia="Aptos" w:hAnsi="Calibri" w:cs="Calibri"/>
          <w:sz w:val="24"/>
          <w:szCs w:val="24"/>
        </w:rPr>
      </w:pPr>
      <w:r w:rsidRPr="008922C9">
        <w:rPr>
          <w:rFonts w:ascii="Calibri" w:eastAsia="Aptos" w:hAnsi="Calibri" w:cs="Calibri"/>
          <w:sz w:val="24"/>
          <w:szCs w:val="24"/>
        </w:rPr>
        <w:t xml:space="preserve">promuovere l'inclusione sociale ed economica delle cittadine e cittadini cavesi, riducendo le disparità e promuovendo le pari opportunità, specialmente di donne inoccupate e giovani NEET in condizione di vulnerabilità o svantaggio per favorirne l’engagement, l’empowerment, l’occupabilità, l’inclusione e la partecipazione attiva . </w:t>
      </w:r>
    </w:p>
    <w:p w14:paraId="5C4A148C" w14:textId="77777777" w:rsidR="00DA7E65" w:rsidRPr="008922C9" w:rsidRDefault="00DA7E65" w:rsidP="00DA7E65">
      <w:pPr>
        <w:numPr>
          <w:ilvl w:val="1"/>
          <w:numId w:val="3"/>
        </w:numPr>
        <w:suppressAutoHyphens/>
        <w:contextualSpacing/>
        <w:jc w:val="both"/>
        <w:textAlignment w:val="baseline"/>
        <w:rPr>
          <w:rFonts w:ascii="Calibri" w:eastAsia="Aptos" w:hAnsi="Calibri" w:cs="Calibri"/>
          <w:sz w:val="24"/>
          <w:szCs w:val="24"/>
        </w:rPr>
      </w:pPr>
      <w:r w:rsidRPr="008922C9">
        <w:rPr>
          <w:rFonts w:ascii="Calibri" w:eastAsia="Aptos" w:hAnsi="Calibri" w:cs="Calibri"/>
          <w:sz w:val="24"/>
          <w:szCs w:val="24"/>
        </w:rPr>
        <w:t xml:space="preserve"> Avviare l’orientamento di I livello consistente  nell’accoglienza della persona, nella presa in carico, rilevazione dei fabbisogni e prima consulenza orientativa.</w:t>
      </w:r>
    </w:p>
    <w:p w14:paraId="210328E3" w14:textId="77777777" w:rsidR="00DA7E65" w:rsidRPr="008922C9" w:rsidRDefault="00DA7E65" w:rsidP="00DA7E65">
      <w:pPr>
        <w:numPr>
          <w:ilvl w:val="1"/>
          <w:numId w:val="3"/>
        </w:numPr>
        <w:suppressAutoHyphens/>
        <w:contextualSpacing/>
        <w:jc w:val="both"/>
        <w:textAlignment w:val="baseline"/>
        <w:rPr>
          <w:rFonts w:ascii="Calibri" w:eastAsia="Aptos" w:hAnsi="Calibri" w:cs="Calibri"/>
          <w:sz w:val="24"/>
          <w:szCs w:val="24"/>
        </w:rPr>
      </w:pPr>
      <w:r w:rsidRPr="008922C9">
        <w:rPr>
          <w:rFonts w:ascii="Calibri" w:eastAsia="Aptos" w:hAnsi="Calibri" w:cs="Calibri"/>
          <w:sz w:val="24"/>
          <w:szCs w:val="24"/>
        </w:rPr>
        <w:t xml:space="preserve"> Avviare l’orientamento II livello specialistico e accompagnamento al lavoro attraverso il quale  si analizzeranno attraverso colloqui individualizzati le biografie personali e professionali per far emergere le competenze e le esperienze e definire i possibili percorsi di crescita professionale. </w:t>
      </w:r>
    </w:p>
    <w:p w14:paraId="114440C5" w14:textId="77777777" w:rsidR="00DA7E65" w:rsidRPr="008922C9" w:rsidRDefault="00DA7E65" w:rsidP="00DA7E65">
      <w:pPr>
        <w:numPr>
          <w:ilvl w:val="1"/>
          <w:numId w:val="3"/>
        </w:numPr>
        <w:suppressAutoHyphens/>
        <w:contextualSpacing/>
        <w:jc w:val="both"/>
        <w:textAlignment w:val="baseline"/>
        <w:rPr>
          <w:rFonts w:ascii="Calibri" w:eastAsia="Aptos" w:hAnsi="Calibri" w:cs="Calibri"/>
          <w:sz w:val="24"/>
          <w:szCs w:val="24"/>
        </w:rPr>
      </w:pPr>
      <w:r w:rsidRPr="008922C9">
        <w:rPr>
          <w:rFonts w:ascii="Calibri" w:eastAsia="Aptos" w:hAnsi="Calibri" w:cs="Calibri"/>
          <w:sz w:val="24"/>
          <w:szCs w:val="24"/>
        </w:rPr>
        <w:t xml:space="preserve">Organizzare i Club dei Mestieri ovvero laboratori di gruppo ed apprendimento cooperativo per potenziare le competenze chiave e fornire strumenti per la ricerca attiva del lavoro. </w:t>
      </w:r>
    </w:p>
    <w:p w14:paraId="027570CE" w14:textId="77777777" w:rsidR="00DA7E65" w:rsidRPr="008922C9" w:rsidRDefault="00DA7E65" w:rsidP="00DA7E65">
      <w:pPr>
        <w:numPr>
          <w:ilvl w:val="1"/>
          <w:numId w:val="3"/>
        </w:numPr>
        <w:suppressAutoHyphens/>
        <w:contextualSpacing/>
        <w:jc w:val="both"/>
        <w:textAlignment w:val="baseline"/>
        <w:rPr>
          <w:rFonts w:ascii="Calibri" w:eastAsia="Aptos" w:hAnsi="Calibri" w:cs="Calibri"/>
          <w:sz w:val="24"/>
          <w:szCs w:val="24"/>
        </w:rPr>
      </w:pPr>
      <w:r w:rsidRPr="008922C9">
        <w:rPr>
          <w:rFonts w:ascii="Calibri" w:eastAsia="Aptos" w:hAnsi="Calibri" w:cs="Calibri"/>
          <w:sz w:val="24"/>
          <w:szCs w:val="24"/>
        </w:rPr>
        <w:t xml:space="preserve">Inserire i profili dei partecipanti nella banca dati del Polo per facilitare il matching con le opportunità lavorative e l'accesso ai programmi pubblici di formazione e di politica attiva. </w:t>
      </w:r>
    </w:p>
    <w:p w14:paraId="6E753AE4" w14:textId="77777777" w:rsidR="00DA7E65" w:rsidRPr="008922C9" w:rsidRDefault="00DA7E65" w:rsidP="00DA7E65">
      <w:pPr>
        <w:numPr>
          <w:ilvl w:val="1"/>
          <w:numId w:val="3"/>
        </w:numPr>
        <w:suppressAutoHyphens/>
        <w:contextualSpacing/>
        <w:jc w:val="both"/>
        <w:textAlignment w:val="baseline"/>
        <w:rPr>
          <w:rFonts w:ascii="Calibri" w:eastAsia="Aptos" w:hAnsi="Calibri" w:cs="Calibri"/>
          <w:sz w:val="24"/>
          <w:szCs w:val="24"/>
        </w:rPr>
      </w:pPr>
      <w:r w:rsidRPr="008922C9">
        <w:rPr>
          <w:rFonts w:ascii="Calibri" w:eastAsia="Aptos" w:hAnsi="Calibri" w:cs="Calibri"/>
          <w:sz w:val="24"/>
          <w:szCs w:val="24"/>
        </w:rPr>
        <w:t>Indirizzare alcuni partecipanti verso i percorsi di formazione per l'autoimprenditorialità.</w:t>
      </w:r>
    </w:p>
    <w:p w14:paraId="2261358B" w14:textId="77777777" w:rsidR="00DA7E65" w:rsidRPr="008922C9" w:rsidRDefault="00DA7E65" w:rsidP="00DA7E65">
      <w:pPr>
        <w:numPr>
          <w:ilvl w:val="1"/>
          <w:numId w:val="3"/>
        </w:numPr>
        <w:suppressAutoHyphens/>
        <w:contextualSpacing/>
        <w:jc w:val="both"/>
        <w:textAlignment w:val="baseline"/>
        <w:rPr>
          <w:rFonts w:ascii="Calibri" w:eastAsia="Aptos" w:hAnsi="Calibri" w:cs="Calibri"/>
          <w:sz w:val="24"/>
          <w:szCs w:val="24"/>
        </w:rPr>
      </w:pPr>
      <w:r w:rsidRPr="008922C9">
        <w:rPr>
          <w:rFonts w:ascii="Calibri" w:eastAsia="Aptos" w:hAnsi="Calibri" w:cs="Calibri"/>
          <w:sz w:val="24"/>
          <w:szCs w:val="24"/>
        </w:rPr>
        <w:t>Organizzare eventi di Job Speed Date per favorire l’incontro tra le aziende del territorio e i potenziali lavoratori profilati, considerando i bisogni occupazionali delle imprese.</w:t>
      </w:r>
    </w:p>
    <w:p w14:paraId="064FD184" w14:textId="77777777" w:rsidR="00DA7E65" w:rsidRPr="008922C9" w:rsidRDefault="00DA7E65" w:rsidP="00DA7E65">
      <w:pPr>
        <w:numPr>
          <w:ilvl w:val="1"/>
          <w:numId w:val="3"/>
        </w:numPr>
        <w:suppressAutoHyphens/>
        <w:contextualSpacing/>
        <w:jc w:val="both"/>
        <w:textAlignment w:val="baseline"/>
        <w:rPr>
          <w:rFonts w:ascii="Calibri" w:eastAsia="Aptos" w:hAnsi="Calibri" w:cs="Calibri"/>
          <w:sz w:val="24"/>
          <w:szCs w:val="24"/>
        </w:rPr>
      </w:pPr>
      <w:r w:rsidRPr="008922C9">
        <w:rPr>
          <w:rFonts w:ascii="Calibri" w:eastAsia="Aptos" w:hAnsi="Calibri" w:cs="Calibri"/>
          <w:sz w:val="24"/>
          <w:szCs w:val="24"/>
        </w:rPr>
        <w:t>Realizzare un servizio di auto consultazione e spazio co-working, con postazioni informatiche e tavoli comuni che favorirà lo scambio di informazioni e competenze. Una bacheca digitale e cartacea, aggiornata settimanalmente, dove mostrare le offerte di lavoro disponibili per la consultazione in autonomia. Questo ambiente favorirà la condivisione di conoscenze e la ricerca di possibili collaborazioni.</w:t>
      </w:r>
    </w:p>
    <w:p w14:paraId="3F257B63" w14:textId="77777777" w:rsidR="00DA7E65" w:rsidRPr="008922C9" w:rsidRDefault="00DA7E65" w:rsidP="00DA7E65">
      <w:pPr>
        <w:numPr>
          <w:ilvl w:val="1"/>
          <w:numId w:val="3"/>
        </w:numPr>
        <w:suppressAutoHyphens/>
        <w:contextualSpacing/>
        <w:jc w:val="both"/>
        <w:textAlignment w:val="baseline"/>
        <w:rPr>
          <w:rFonts w:ascii="Calibri" w:eastAsia="Aptos" w:hAnsi="Calibri" w:cs="Calibri"/>
          <w:sz w:val="24"/>
          <w:szCs w:val="24"/>
        </w:rPr>
      </w:pPr>
      <w:r w:rsidRPr="008922C9">
        <w:rPr>
          <w:rFonts w:ascii="Calibri" w:eastAsia="Aptos" w:hAnsi="Calibri" w:cs="Calibri"/>
          <w:sz w:val="24"/>
          <w:szCs w:val="24"/>
        </w:rPr>
        <w:t xml:space="preserve">Realizzare le “Academy”, percorsi formativi teorico-pratici di breve-media durata, co-progettati e realizzati con le aziende, in modo che le competenze acquisite dai partecipanti rispecchino le esigenze e i modelli organizzativi e produttivi delle imprese. Al termine del percorso formativo, le aziende potranno inserire nel proprio organico, con tirocini extracurriculari o altre forme contrattuali, uno o più partecipanti. Saranno istituite diverse tipologie di Academy per dimensioni e caratteristiche aziendali: company </w:t>
      </w:r>
      <w:proofErr w:type="spellStart"/>
      <w:r w:rsidRPr="008922C9">
        <w:rPr>
          <w:rFonts w:ascii="Calibri" w:eastAsia="Aptos" w:hAnsi="Calibri" w:cs="Calibri"/>
          <w:sz w:val="24"/>
          <w:szCs w:val="24"/>
        </w:rPr>
        <w:t>academy</w:t>
      </w:r>
      <w:proofErr w:type="spellEnd"/>
      <w:r w:rsidRPr="008922C9">
        <w:rPr>
          <w:rFonts w:ascii="Calibri" w:eastAsia="Aptos" w:hAnsi="Calibri" w:cs="Calibri"/>
          <w:sz w:val="24"/>
          <w:szCs w:val="24"/>
        </w:rPr>
        <w:t xml:space="preserve">, </w:t>
      </w:r>
      <w:proofErr w:type="spellStart"/>
      <w:r w:rsidRPr="008922C9">
        <w:rPr>
          <w:rFonts w:ascii="Calibri" w:eastAsia="Aptos" w:hAnsi="Calibri" w:cs="Calibri"/>
          <w:sz w:val="24"/>
          <w:szCs w:val="24"/>
        </w:rPr>
        <w:t>academy</w:t>
      </w:r>
      <w:proofErr w:type="spellEnd"/>
      <w:r w:rsidRPr="008922C9">
        <w:rPr>
          <w:rFonts w:ascii="Calibri" w:eastAsia="Aptos" w:hAnsi="Calibri" w:cs="Calibri"/>
          <w:sz w:val="24"/>
          <w:szCs w:val="24"/>
        </w:rPr>
        <w:t xml:space="preserve"> interaziendale, scuole di artigianato e </w:t>
      </w:r>
      <w:proofErr w:type="spellStart"/>
      <w:r w:rsidRPr="008922C9">
        <w:rPr>
          <w:rFonts w:ascii="Calibri" w:eastAsia="Aptos" w:hAnsi="Calibri" w:cs="Calibri"/>
          <w:sz w:val="24"/>
          <w:szCs w:val="24"/>
        </w:rPr>
        <w:t>digital</w:t>
      </w:r>
      <w:proofErr w:type="spellEnd"/>
      <w:r w:rsidRPr="008922C9">
        <w:rPr>
          <w:rFonts w:ascii="Calibri" w:eastAsia="Aptos" w:hAnsi="Calibri" w:cs="Calibri"/>
          <w:sz w:val="24"/>
          <w:szCs w:val="24"/>
        </w:rPr>
        <w:t xml:space="preserve"> </w:t>
      </w:r>
      <w:proofErr w:type="spellStart"/>
      <w:r w:rsidRPr="008922C9">
        <w:rPr>
          <w:rFonts w:ascii="Calibri" w:eastAsia="Aptos" w:hAnsi="Calibri" w:cs="Calibri"/>
          <w:sz w:val="24"/>
          <w:szCs w:val="24"/>
        </w:rPr>
        <w:t>academy</w:t>
      </w:r>
      <w:proofErr w:type="spellEnd"/>
      <w:r w:rsidRPr="008922C9">
        <w:rPr>
          <w:rFonts w:ascii="Calibri" w:eastAsia="Aptos" w:hAnsi="Calibri" w:cs="Calibri"/>
          <w:sz w:val="24"/>
          <w:szCs w:val="24"/>
        </w:rPr>
        <w:t xml:space="preserve">. Le </w:t>
      </w:r>
      <w:proofErr w:type="spellStart"/>
      <w:r w:rsidRPr="008922C9">
        <w:rPr>
          <w:rFonts w:ascii="Calibri" w:eastAsia="Aptos" w:hAnsi="Calibri" w:cs="Calibri"/>
          <w:sz w:val="24"/>
          <w:szCs w:val="24"/>
        </w:rPr>
        <w:t>academy</w:t>
      </w:r>
      <w:proofErr w:type="spellEnd"/>
      <w:r w:rsidRPr="008922C9">
        <w:rPr>
          <w:rFonts w:ascii="Calibri" w:eastAsia="Aptos" w:hAnsi="Calibri" w:cs="Calibri"/>
          <w:sz w:val="24"/>
          <w:szCs w:val="24"/>
        </w:rPr>
        <w:t xml:space="preserve"> sono complementari e integrative dei percorsi dell’offerta formativa regionale (IeFP, FP, ITS).</w:t>
      </w:r>
    </w:p>
    <w:p w14:paraId="1BFB54EA" w14:textId="77777777" w:rsidR="00DA7E65" w:rsidRPr="008922C9" w:rsidRDefault="00DA7E65" w:rsidP="00DA7E65">
      <w:pPr>
        <w:numPr>
          <w:ilvl w:val="1"/>
          <w:numId w:val="3"/>
        </w:numPr>
        <w:suppressAutoHyphens/>
        <w:contextualSpacing/>
        <w:jc w:val="both"/>
        <w:textAlignment w:val="baseline"/>
        <w:rPr>
          <w:rFonts w:ascii="Calibri" w:eastAsia="Aptos" w:hAnsi="Calibri" w:cs="Calibri"/>
          <w:sz w:val="24"/>
          <w:szCs w:val="24"/>
        </w:rPr>
      </w:pPr>
      <w:r w:rsidRPr="008922C9">
        <w:rPr>
          <w:rFonts w:ascii="Calibri" w:eastAsia="Aptos" w:hAnsi="Calibri" w:cs="Calibri"/>
          <w:sz w:val="24"/>
          <w:szCs w:val="24"/>
        </w:rPr>
        <w:t xml:space="preserve">Progettare una serie di interventi formativi, orientativi e di consulenza per guidare i beneficiari nell'avvio di imprese autonome. Questo percorso graduale includerà corsi di formazione base sull'imprenditorialità, la definizione della business-idea, l'elaborazione di un business plan e coaching per garantire la sostenibilità dell'impresa. Si valuterà quindi la fattibilità dei progetti per accedere a misure di sostegno regionale e nazionale. Per migliorare l'efficacia e la sostenibilità, verranno attivati voucher per lo start-up, finanziati direttamente dal progetto, a copertura dei costi di cofinanziamento previsti solitamente dalle misure per l’auto impresa. I progetti d’impresa con una vocazione sociale avranno accesso all’ incubatore d'impresa sociale previsto dall’Azione 2 (O.S. 138) </w:t>
      </w:r>
      <w:r w:rsidRPr="008922C9">
        <w:rPr>
          <w:rFonts w:ascii="Calibri" w:eastAsia="Aptos" w:hAnsi="Calibri" w:cs="Calibri"/>
          <w:sz w:val="24"/>
          <w:szCs w:val="24"/>
        </w:rPr>
        <w:lastRenderedPageBreak/>
        <w:t>per favorirne il networking, la consulenza specialistica e il supporto nella ricerca di finanziamenti ed investitori. Il percorso sarà gestito da formatori esperti supportati da consulenti e coach.</w:t>
      </w:r>
    </w:p>
    <w:p w14:paraId="13F56795" w14:textId="77777777" w:rsidR="00DA7E65" w:rsidRPr="008922C9" w:rsidRDefault="00DA7E65" w:rsidP="00DA7E65">
      <w:pPr>
        <w:numPr>
          <w:ilvl w:val="1"/>
          <w:numId w:val="3"/>
        </w:numPr>
        <w:suppressAutoHyphens/>
        <w:contextualSpacing/>
        <w:jc w:val="both"/>
        <w:textAlignment w:val="baseline"/>
        <w:rPr>
          <w:rFonts w:ascii="Calibri" w:eastAsia="Aptos" w:hAnsi="Calibri" w:cs="Calibri"/>
          <w:sz w:val="24"/>
          <w:szCs w:val="24"/>
        </w:rPr>
      </w:pPr>
      <w:r w:rsidRPr="008922C9">
        <w:rPr>
          <w:rFonts w:ascii="Calibri" w:eastAsia="Aptos" w:hAnsi="Calibri" w:cs="Calibri"/>
          <w:sz w:val="24"/>
          <w:szCs w:val="24"/>
        </w:rPr>
        <w:t xml:space="preserve"> Realizzare un  incubatore d'impresa sociale e di progetti innovativi di economia sociale, offrendo supporto, sviluppo e networking tra gli attori dell’ecosistema economico-sociale del territorio. Sarà dedicato alle start-up emergenti, alle imprese sociali esistenti che vogliono consolidare e contaminare in chiave di ibridazione e sviluppo i propri saperi ed esperienze, e alle altre organizzazioni del Terzo Settore del territorio che necessitano di strutturazione. Al fine di generare nuove opportunità di lavoro per i soggetti destinatari dell’intervento e potenziare la sostenibilità futura e l’impatto sociale, volte a ridurre le disparità e promuovere le pari opportunità di accesso al mercato del lavoro specialmente di donne e giovani NEET in condizione di svantaggio. L’incubatore metterà a disposizione spazi di lavoro condivisi e attrezzati con postazioni informatiche (co-working), sale-riunioni, spazio conferenze, una portineria sociale a servizio dei </w:t>
      </w:r>
      <w:proofErr w:type="spellStart"/>
      <w:r w:rsidRPr="008922C9">
        <w:rPr>
          <w:rFonts w:ascii="Calibri" w:eastAsia="Aptos" w:hAnsi="Calibri" w:cs="Calibri"/>
          <w:sz w:val="24"/>
          <w:szCs w:val="24"/>
        </w:rPr>
        <w:t>coworker</w:t>
      </w:r>
      <w:proofErr w:type="spellEnd"/>
      <w:r w:rsidRPr="008922C9">
        <w:rPr>
          <w:rFonts w:ascii="Calibri" w:eastAsia="Aptos" w:hAnsi="Calibri" w:cs="Calibri"/>
          <w:sz w:val="24"/>
          <w:szCs w:val="24"/>
        </w:rPr>
        <w:t>, dei dipendenti e collaboratori delle imprese sociali ospitate.</w:t>
      </w:r>
    </w:p>
    <w:p w14:paraId="594E00E5" w14:textId="77777777" w:rsidR="00DA7E65" w:rsidRPr="008922C9" w:rsidRDefault="00DA7E65" w:rsidP="00DA7E65">
      <w:pPr>
        <w:suppressAutoHyphens/>
        <w:ind w:left="720"/>
        <w:contextualSpacing/>
        <w:jc w:val="both"/>
        <w:textAlignment w:val="baseline"/>
        <w:rPr>
          <w:rFonts w:ascii="Calibri" w:eastAsia="Aptos" w:hAnsi="Calibri" w:cs="Calibri"/>
          <w:sz w:val="24"/>
          <w:szCs w:val="24"/>
        </w:rPr>
      </w:pPr>
      <w:r w:rsidRPr="008922C9">
        <w:rPr>
          <w:rFonts w:ascii="Calibri" w:eastAsia="Aptos" w:hAnsi="Calibri" w:cs="Calibri"/>
          <w:sz w:val="24"/>
          <w:szCs w:val="24"/>
        </w:rPr>
        <w:t xml:space="preserve">rafforzare la capacità di attuare progetti e attività destinate a nuove opportunità occupazionali per persone svantaggiate. </w:t>
      </w:r>
    </w:p>
    <w:p w14:paraId="4CBC9613" w14:textId="77777777" w:rsidR="005436D1" w:rsidRPr="00C70531" w:rsidRDefault="005436D1" w:rsidP="005436D1">
      <w:pPr>
        <w:jc w:val="both"/>
        <w:rPr>
          <w:rFonts w:eastAsia="CalibriLight" w:cstheme="minorHAnsi"/>
          <w:b/>
          <w:bCs/>
          <w:kern w:val="0"/>
          <w:sz w:val="24"/>
          <w:szCs w:val="24"/>
        </w:rPr>
      </w:pPr>
      <w:r w:rsidRPr="005436D1">
        <w:rPr>
          <w:rFonts w:eastAsia="CalibriLight" w:cstheme="minorHAnsi"/>
          <w:b/>
          <w:bCs/>
          <w:kern w:val="0"/>
          <w:sz w:val="24"/>
          <w:szCs w:val="24"/>
        </w:rPr>
        <w:t>3</w:t>
      </w:r>
      <w:r w:rsidRPr="00C70531">
        <w:rPr>
          <w:rFonts w:eastAsia="CalibriLight" w:cstheme="minorHAnsi"/>
          <w:b/>
          <w:bCs/>
          <w:kern w:val="0"/>
          <w:sz w:val="24"/>
          <w:szCs w:val="24"/>
        </w:rPr>
        <w:t xml:space="preserve">) Comunicazione </w:t>
      </w:r>
    </w:p>
    <w:p w14:paraId="79D625A6" w14:textId="4FC19711" w:rsidR="005436D1" w:rsidRPr="00C70531" w:rsidRDefault="005436D1" w:rsidP="00C70531">
      <w:pPr>
        <w:ind w:left="284"/>
        <w:jc w:val="both"/>
        <w:rPr>
          <w:rFonts w:eastAsia="CalibriLight" w:cstheme="minorHAnsi"/>
          <w:kern w:val="0"/>
          <w:sz w:val="24"/>
          <w:szCs w:val="24"/>
        </w:rPr>
      </w:pPr>
      <w:r w:rsidRPr="00C70531">
        <w:rPr>
          <w:rFonts w:eastAsia="CalibriLight" w:cstheme="minorHAnsi"/>
          <w:b/>
          <w:bCs/>
          <w:kern w:val="0"/>
          <w:sz w:val="24"/>
          <w:szCs w:val="24"/>
        </w:rPr>
        <w:t>3.1 Descrivere</w:t>
      </w:r>
      <w:r w:rsidRPr="00C70531">
        <w:rPr>
          <w:rFonts w:eastAsia="CalibriLight" w:cstheme="minorHAnsi"/>
          <w:kern w:val="0"/>
          <w:sz w:val="24"/>
          <w:szCs w:val="24"/>
        </w:rPr>
        <w:t xml:space="preserve"> il Sistema di relazione e delle modalità di collaborazione con gli attori pubblici del territorio; </w:t>
      </w:r>
    </w:p>
    <w:p w14:paraId="276F4DD6" w14:textId="50CD39AC" w:rsidR="005436D1" w:rsidRPr="00C70531" w:rsidRDefault="005436D1" w:rsidP="00C70531">
      <w:pPr>
        <w:ind w:left="284"/>
        <w:jc w:val="both"/>
        <w:rPr>
          <w:rFonts w:eastAsia="CalibriLight" w:cstheme="minorHAnsi"/>
          <w:kern w:val="0"/>
          <w:sz w:val="24"/>
          <w:szCs w:val="24"/>
        </w:rPr>
      </w:pPr>
      <w:r w:rsidRPr="00C70531">
        <w:rPr>
          <w:rFonts w:eastAsia="CalibriLight" w:cstheme="minorHAnsi"/>
          <w:b/>
          <w:bCs/>
          <w:kern w:val="0"/>
          <w:sz w:val="24"/>
          <w:szCs w:val="24"/>
        </w:rPr>
        <w:t>3.2 Descrivere</w:t>
      </w:r>
      <w:r w:rsidRPr="00C70531">
        <w:rPr>
          <w:rFonts w:eastAsia="CalibriLight" w:cstheme="minorHAnsi"/>
          <w:kern w:val="0"/>
          <w:sz w:val="24"/>
          <w:szCs w:val="24"/>
        </w:rPr>
        <w:t xml:space="preserve"> il Piano di Comunicazione e le modalità di promozione delle iniziative e coinvolgimento dei soggetti target, della comunità locale e dei potenziali utenti; </w:t>
      </w:r>
    </w:p>
    <w:p w14:paraId="7409E062" w14:textId="6C2A54CC" w:rsidR="005436D1" w:rsidRPr="00C70531" w:rsidRDefault="005436D1" w:rsidP="00C70531">
      <w:pPr>
        <w:ind w:left="284"/>
        <w:jc w:val="both"/>
        <w:rPr>
          <w:rFonts w:eastAsia="CalibriLight" w:cstheme="minorHAnsi"/>
          <w:kern w:val="0"/>
          <w:sz w:val="24"/>
          <w:szCs w:val="24"/>
        </w:rPr>
      </w:pPr>
      <w:r w:rsidRPr="00C70531">
        <w:rPr>
          <w:rFonts w:eastAsia="CalibriLight" w:cstheme="minorHAnsi"/>
          <w:b/>
          <w:bCs/>
          <w:kern w:val="0"/>
          <w:sz w:val="24"/>
          <w:szCs w:val="24"/>
        </w:rPr>
        <w:t>3.3 Descrivere</w:t>
      </w:r>
      <w:r w:rsidRPr="00C70531">
        <w:rPr>
          <w:rFonts w:eastAsia="CalibriLight" w:cstheme="minorHAnsi"/>
          <w:kern w:val="0"/>
          <w:sz w:val="24"/>
          <w:szCs w:val="24"/>
        </w:rPr>
        <w:t xml:space="preserve"> quali contenuti multimediali si intendono realizzare </w:t>
      </w:r>
      <w:bookmarkStart w:id="6" w:name="_Hlk209434551"/>
      <w:r w:rsidRPr="00C70531">
        <w:rPr>
          <w:rFonts w:eastAsia="CalibriLight" w:cstheme="minorHAnsi"/>
          <w:kern w:val="0"/>
          <w:sz w:val="24"/>
          <w:szCs w:val="24"/>
        </w:rPr>
        <w:t xml:space="preserve">per la promozione del servizio. </w:t>
      </w:r>
    </w:p>
    <w:bookmarkEnd w:id="6"/>
    <w:p w14:paraId="6AEA919A" w14:textId="6C3B3E78" w:rsidR="00FB3A6A" w:rsidRDefault="005436D1" w:rsidP="00C70531">
      <w:pPr>
        <w:ind w:left="284"/>
        <w:jc w:val="both"/>
        <w:rPr>
          <w:rFonts w:eastAsia="CalibriLight" w:cstheme="minorHAnsi"/>
          <w:kern w:val="0"/>
          <w:sz w:val="24"/>
          <w:szCs w:val="24"/>
        </w:rPr>
      </w:pPr>
      <w:r w:rsidRPr="00C70531">
        <w:rPr>
          <w:rFonts w:eastAsia="CalibriLight" w:cstheme="minorHAnsi"/>
          <w:b/>
          <w:bCs/>
          <w:kern w:val="0"/>
          <w:sz w:val="24"/>
          <w:szCs w:val="24"/>
        </w:rPr>
        <w:t xml:space="preserve">3.4 Descrivere </w:t>
      </w:r>
      <w:r w:rsidRPr="00C70531">
        <w:rPr>
          <w:rFonts w:eastAsia="CalibriLight" w:cstheme="minorHAnsi"/>
          <w:kern w:val="0"/>
          <w:sz w:val="24"/>
          <w:szCs w:val="24"/>
        </w:rPr>
        <w:t xml:space="preserve">quali prodotti di comunicazione tradizionali (manifesti, brochure, etc.) si intendono realizzare per la promozione del servizio. </w:t>
      </w:r>
    </w:p>
    <w:p w14:paraId="06D30E0D" w14:textId="77777777" w:rsidR="00C70531" w:rsidRPr="00C70531" w:rsidRDefault="00C70531" w:rsidP="00C70531">
      <w:pPr>
        <w:ind w:left="284"/>
        <w:jc w:val="both"/>
        <w:rPr>
          <w:rFonts w:eastAsia="CalibriLight" w:cstheme="minorHAnsi"/>
          <w:kern w:val="0"/>
          <w:sz w:val="16"/>
          <w:szCs w:val="16"/>
        </w:rPr>
      </w:pPr>
    </w:p>
    <w:p w14:paraId="7F164EE5" w14:textId="25FF6CAD" w:rsidR="005436D1" w:rsidRPr="00C70531" w:rsidRDefault="005436D1" w:rsidP="005436D1">
      <w:pPr>
        <w:contextualSpacing/>
        <w:jc w:val="both"/>
        <w:rPr>
          <w:rFonts w:eastAsia="CalibriLight" w:cstheme="minorHAnsi"/>
          <w:b/>
          <w:bCs/>
          <w:kern w:val="0"/>
          <w:sz w:val="24"/>
          <w:szCs w:val="24"/>
        </w:rPr>
      </w:pPr>
      <w:r w:rsidRPr="00C70531">
        <w:rPr>
          <w:rFonts w:eastAsia="CalibriLight" w:cstheme="minorHAnsi"/>
          <w:b/>
          <w:bCs/>
          <w:kern w:val="0"/>
          <w:sz w:val="24"/>
          <w:szCs w:val="24"/>
        </w:rPr>
        <w:t>4</w:t>
      </w:r>
      <w:r w:rsidR="00BD010C" w:rsidRPr="00C70531">
        <w:rPr>
          <w:rFonts w:eastAsia="CalibriLight" w:cstheme="minorHAnsi"/>
          <w:b/>
          <w:bCs/>
          <w:kern w:val="0"/>
          <w:sz w:val="24"/>
          <w:szCs w:val="24"/>
        </w:rPr>
        <w:t>)</w:t>
      </w:r>
      <w:r w:rsidRPr="00C70531">
        <w:rPr>
          <w:rFonts w:eastAsia="CalibriLight" w:cstheme="minorHAnsi"/>
          <w:b/>
          <w:bCs/>
          <w:kern w:val="0"/>
          <w:sz w:val="24"/>
          <w:szCs w:val="24"/>
        </w:rPr>
        <w:t xml:space="preserve"> Assetto organizzativo e Governance: </w:t>
      </w:r>
    </w:p>
    <w:p w14:paraId="15DD9676" w14:textId="77777777" w:rsidR="005436D1" w:rsidRPr="00C70531" w:rsidRDefault="005436D1" w:rsidP="005436D1">
      <w:pPr>
        <w:contextualSpacing/>
        <w:jc w:val="both"/>
        <w:rPr>
          <w:rFonts w:eastAsia="CalibriLight" w:cstheme="minorHAnsi"/>
          <w:kern w:val="0"/>
          <w:sz w:val="24"/>
          <w:szCs w:val="24"/>
        </w:rPr>
      </w:pPr>
      <w:r w:rsidRPr="00C70531">
        <w:rPr>
          <w:rFonts w:eastAsia="CalibriLight" w:cstheme="minorHAnsi"/>
          <w:kern w:val="0"/>
          <w:sz w:val="24"/>
          <w:szCs w:val="24"/>
        </w:rPr>
        <w:t xml:space="preserve">Delineare l’assetto organizzativo e il gruppo di lavoro: indicare le figure professionali che si intendono impiegare per affiancare i beneficiari, per implementare le attività proprie del centro e per guidare e trainare l’attività di erogazione dei servizi; </w:t>
      </w:r>
    </w:p>
    <w:p w14:paraId="70E1FCAA" w14:textId="77777777" w:rsidR="005436D1" w:rsidRPr="00C70531" w:rsidRDefault="005436D1" w:rsidP="005436D1">
      <w:pPr>
        <w:contextualSpacing/>
        <w:jc w:val="both"/>
        <w:rPr>
          <w:rFonts w:eastAsia="CalibriLight" w:cstheme="minorHAnsi"/>
          <w:kern w:val="0"/>
          <w:sz w:val="16"/>
          <w:szCs w:val="16"/>
        </w:rPr>
      </w:pPr>
    </w:p>
    <w:p w14:paraId="28A6F0C2" w14:textId="77777777" w:rsidR="005436D1" w:rsidRPr="00C70531" w:rsidRDefault="005436D1" w:rsidP="005436D1">
      <w:pPr>
        <w:contextualSpacing/>
        <w:jc w:val="both"/>
        <w:rPr>
          <w:rFonts w:eastAsia="CalibriLight" w:cstheme="minorHAnsi"/>
          <w:b/>
          <w:bCs/>
          <w:kern w:val="0"/>
          <w:sz w:val="24"/>
          <w:szCs w:val="24"/>
        </w:rPr>
      </w:pPr>
      <w:r w:rsidRPr="00C70531">
        <w:rPr>
          <w:rFonts w:eastAsia="CalibriLight" w:cstheme="minorHAnsi"/>
          <w:b/>
          <w:bCs/>
          <w:kern w:val="0"/>
          <w:sz w:val="24"/>
          <w:szCs w:val="24"/>
        </w:rPr>
        <w:t xml:space="preserve">5) Monitoraggio </w:t>
      </w:r>
    </w:p>
    <w:p w14:paraId="1A4207DF" w14:textId="77777777" w:rsidR="00EE2924" w:rsidRPr="00C70531" w:rsidRDefault="00EE2924" w:rsidP="00EE2924">
      <w:pPr>
        <w:contextualSpacing/>
        <w:jc w:val="both"/>
        <w:rPr>
          <w:rFonts w:eastAsia="CalibriLight" w:cstheme="minorHAnsi"/>
          <w:kern w:val="0"/>
          <w:sz w:val="24"/>
          <w:szCs w:val="24"/>
        </w:rPr>
      </w:pPr>
      <w:r w:rsidRPr="00C70531">
        <w:rPr>
          <w:rFonts w:eastAsia="CalibriLight" w:cstheme="minorHAnsi"/>
          <w:kern w:val="0"/>
          <w:sz w:val="24"/>
          <w:szCs w:val="24"/>
        </w:rPr>
        <w:t xml:space="preserve">Indicare il set di strumenti di monitoraggio (registri presenze, questionari, relazioni, raccolta dati, colloqui etc.), da utilizzare al fine di misurare e valutare il numero di partecipanti complessivo, il numero di soggetti partecipanti e valutare l’impatto delle azioni programmate sul benessere sociale delle famiglie. Il monitoraggio sarà coordinato e realizzato dall’ATS Partner di Progetto (Soggetto Attuatore) in raccordo con l’Ufficio Servizi Sociali del Comune di Cava de’ Tirreni. </w:t>
      </w:r>
    </w:p>
    <w:p w14:paraId="6911C9F6" w14:textId="77777777" w:rsidR="005436D1" w:rsidRPr="00C70531" w:rsidRDefault="005436D1" w:rsidP="005436D1">
      <w:pPr>
        <w:contextualSpacing/>
        <w:jc w:val="both"/>
        <w:rPr>
          <w:rFonts w:eastAsia="CalibriLight" w:cstheme="minorHAnsi"/>
          <w:kern w:val="0"/>
          <w:sz w:val="16"/>
          <w:szCs w:val="16"/>
        </w:rPr>
      </w:pPr>
    </w:p>
    <w:p w14:paraId="6A7DE005" w14:textId="77777777" w:rsidR="005436D1" w:rsidRPr="00C70531" w:rsidRDefault="005436D1" w:rsidP="005436D1">
      <w:pPr>
        <w:contextualSpacing/>
        <w:jc w:val="both"/>
        <w:rPr>
          <w:rFonts w:eastAsia="CalibriLight" w:cstheme="minorHAnsi"/>
          <w:b/>
          <w:bCs/>
          <w:kern w:val="0"/>
          <w:sz w:val="24"/>
          <w:szCs w:val="24"/>
        </w:rPr>
      </w:pPr>
      <w:r w:rsidRPr="00C70531">
        <w:rPr>
          <w:rFonts w:eastAsia="CalibriLight" w:cstheme="minorHAnsi"/>
          <w:b/>
          <w:bCs/>
          <w:kern w:val="0"/>
          <w:sz w:val="24"/>
          <w:szCs w:val="24"/>
        </w:rPr>
        <w:t xml:space="preserve">6) Configurazione degli spazi </w:t>
      </w:r>
    </w:p>
    <w:p w14:paraId="383D45DB" w14:textId="4183BC1C" w:rsidR="008260AF" w:rsidRPr="00C70531" w:rsidRDefault="005436D1" w:rsidP="005436D1">
      <w:pPr>
        <w:contextualSpacing/>
        <w:jc w:val="both"/>
        <w:rPr>
          <w:rFonts w:eastAsia="CalibriLight" w:cstheme="minorHAnsi"/>
          <w:kern w:val="0"/>
          <w:sz w:val="24"/>
          <w:szCs w:val="24"/>
        </w:rPr>
      </w:pPr>
      <w:r w:rsidRPr="00C70531">
        <w:rPr>
          <w:rFonts w:eastAsia="CalibriLight" w:cstheme="minorHAnsi"/>
          <w:kern w:val="0"/>
          <w:sz w:val="24"/>
          <w:szCs w:val="24"/>
        </w:rPr>
        <w:t>Descrivere in che modo saranno organizzati gli spazi</w:t>
      </w:r>
      <w:r w:rsidR="00CF121E" w:rsidRPr="00C70531">
        <w:rPr>
          <w:rFonts w:eastAsia="CalibriLight" w:cstheme="minorHAnsi"/>
          <w:kern w:val="0"/>
          <w:sz w:val="24"/>
          <w:szCs w:val="24"/>
        </w:rPr>
        <w:t xml:space="preserve"> presenti all’interno della struttura “EX Asilo di Mendicità </w:t>
      </w:r>
      <w:r w:rsidR="00EE2924" w:rsidRPr="00C70531">
        <w:rPr>
          <w:rFonts w:eastAsia="CalibriLight" w:cstheme="minorHAnsi"/>
          <w:kern w:val="0"/>
          <w:sz w:val="24"/>
          <w:szCs w:val="24"/>
        </w:rPr>
        <w:t>“</w:t>
      </w:r>
      <w:r w:rsidR="00CF121E" w:rsidRPr="00C70531">
        <w:rPr>
          <w:rFonts w:eastAsia="CalibriLight" w:cstheme="minorHAnsi"/>
          <w:kern w:val="0"/>
          <w:sz w:val="24"/>
          <w:szCs w:val="24"/>
        </w:rPr>
        <w:t xml:space="preserve">Mater” </w:t>
      </w:r>
      <w:r w:rsidRPr="00C70531">
        <w:rPr>
          <w:rFonts w:eastAsia="CalibriLight" w:cstheme="minorHAnsi"/>
          <w:kern w:val="0"/>
          <w:sz w:val="24"/>
          <w:szCs w:val="24"/>
        </w:rPr>
        <w:t xml:space="preserve"> per la realizzazione </w:t>
      </w:r>
      <w:r w:rsidR="00CF121E" w:rsidRPr="00C70531">
        <w:rPr>
          <w:rFonts w:eastAsia="CalibriLight" w:cstheme="minorHAnsi"/>
          <w:kern w:val="0"/>
          <w:sz w:val="24"/>
          <w:szCs w:val="24"/>
        </w:rPr>
        <w:t xml:space="preserve">e la gestione </w:t>
      </w:r>
      <w:r w:rsidRPr="00C70531">
        <w:rPr>
          <w:rFonts w:eastAsia="CalibriLight" w:cstheme="minorHAnsi"/>
          <w:kern w:val="0"/>
          <w:sz w:val="24"/>
          <w:szCs w:val="24"/>
        </w:rPr>
        <w:t xml:space="preserve">dei servizi e delle attività indicate dal progetto. </w:t>
      </w:r>
    </w:p>
    <w:p w14:paraId="09945AA4" w14:textId="77777777" w:rsidR="00C70531" w:rsidRPr="00C70531" w:rsidRDefault="00C70531" w:rsidP="005436D1">
      <w:pPr>
        <w:contextualSpacing/>
        <w:jc w:val="both"/>
        <w:rPr>
          <w:rFonts w:eastAsia="CalibriLight" w:cstheme="minorHAnsi"/>
          <w:b/>
          <w:bCs/>
          <w:kern w:val="0"/>
          <w:sz w:val="16"/>
          <w:szCs w:val="16"/>
        </w:rPr>
      </w:pPr>
    </w:p>
    <w:p w14:paraId="6E105EF5" w14:textId="7E7FD827" w:rsidR="00C70531" w:rsidRPr="00C70531" w:rsidRDefault="005436D1" w:rsidP="005436D1">
      <w:pPr>
        <w:contextualSpacing/>
        <w:jc w:val="both"/>
        <w:rPr>
          <w:rFonts w:eastAsia="CalibriLight" w:cstheme="minorHAnsi"/>
          <w:b/>
          <w:bCs/>
          <w:kern w:val="0"/>
          <w:sz w:val="24"/>
          <w:szCs w:val="24"/>
        </w:rPr>
      </w:pPr>
      <w:r w:rsidRPr="00C70531">
        <w:rPr>
          <w:rFonts w:eastAsia="CalibriLight" w:cstheme="minorHAnsi"/>
          <w:b/>
          <w:bCs/>
          <w:kern w:val="0"/>
          <w:sz w:val="24"/>
          <w:szCs w:val="24"/>
        </w:rPr>
        <w:lastRenderedPageBreak/>
        <w:t xml:space="preserve">7) Quadro Economico e cronoprogramma della proposta progettuale </w:t>
      </w:r>
    </w:p>
    <w:p w14:paraId="21294B38" w14:textId="23E5B0B0" w:rsidR="005436D1" w:rsidRPr="00C70531" w:rsidRDefault="005436D1" w:rsidP="00BD010C">
      <w:pPr>
        <w:spacing w:after="0" w:line="240" w:lineRule="auto"/>
        <w:contextualSpacing/>
        <w:jc w:val="both"/>
        <w:rPr>
          <w:rFonts w:eastAsia="CalibriLight" w:cstheme="minorHAnsi"/>
          <w:kern w:val="0"/>
          <w:sz w:val="24"/>
          <w:szCs w:val="24"/>
        </w:rPr>
      </w:pPr>
      <w:r w:rsidRPr="00C70531">
        <w:rPr>
          <w:rFonts w:eastAsia="CalibriLight" w:cstheme="minorHAnsi"/>
          <w:kern w:val="0"/>
          <w:sz w:val="24"/>
          <w:szCs w:val="24"/>
        </w:rPr>
        <w:t xml:space="preserve">Dettagliare </w:t>
      </w:r>
      <w:r w:rsidR="008260AF" w:rsidRPr="00C70531">
        <w:rPr>
          <w:rFonts w:eastAsia="CalibriLight" w:cstheme="minorHAnsi"/>
          <w:kern w:val="0"/>
          <w:sz w:val="24"/>
          <w:szCs w:val="24"/>
        </w:rPr>
        <w:t xml:space="preserve">il </w:t>
      </w:r>
      <w:r w:rsidRPr="00C70531">
        <w:rPr>
          <w:rFonts w:eastAsia="CalibriLight" w:cstheme="minorHAnsi"/>
          <w:kern w:val="0"/>
          <w:sz w:val="24"/>
          <w:szCs w:val="24"/>
        </w:rPr>
        <w:t>Quadro Economico (Allegato 9) e</w:t>
      </w:r>
      <w:r w:rsidR="008260AF" w:rsidRPr="00C70531">
        <w:rPr>
          <w:rFonts w:eastAsia="CalibriLight" w:cstheme="minorHAnsi"/>
          <w:kern w:val="0"/>
          <w:sz w:val="24"/>
          <w:szCs w:val="24"/>
        </w:rPr>
        <w:t xml:space="preserve">d il </w:t>
      </w:r>
      <w:r w:rsidRPr="00C70531">
        <w:rPr>
          <w:rFonts w:eastAsia="CalibriLight" w:cstheme="minorHAnsi"/>
          <w:kern w:val="0"/>
          <w:sz w:val="24"/>
          <w:szCs w:val="24"/>
        </w:rPr>
        <w:t xml:space="preserve"> cronoprogramma della proposta progettuale.</w:t>
      </w:r>
    </w:p>
    <w:p w14:paraId="7D1CE512" w14:textId="77777777" w:rsidR="00BD010C" w:rsidRPr="00C70531" w:rsidRDefault="00BD010C" w:rsidP="00BD010C">
      <w:pPr>
        <w:spacing w:after="0" w:line="240" w:lineRule="auto"/>
        <w:contextualSpacing/>
        <w:jc w:val="both"/>
        <w:rPr>
          <w:rFonts w:eastAsia="CalibriLight" w:cstheme="minorHAnsi"/>
          <w:kern w:val="0"/>
          <w:sz w:val="24"/>
          <w:szCs w:val="24"/>
        </w:rPr>
      </w:pPr>
      <w:r w:rsidRPr="00C70531">
        <w:rPr>
          <w:rFonts w:eastAsia="CalibriLight" w:cstheme="minorHAnsi"/>
          <w:kern w:val="0"/>
          <w:sz w:val="24"/>
          <w:szCs w:val="24"/>
        </w:rPr>
        <w:t xml:space="preserve">In caso di soggetto plurisoggettivo la Proposta Progettuale deve essere sottoscritta mediante firma digitale o in forma autografa, </w:t>
      </w:r>
      <w:r w:rsidRPr="00C70531">
        <w:rPr>
          <w:rFonts w:eastAsia="CalibriLight" w:cstheme="minorHAnsi"/>
          <w:b/>
          <w:bCs/>
          <w:kern w:val="0"/>
          <w:sz w:val="24"/>
          <w:szCs w:val="24"/>
        </w:rPr>
        <w:t xml:space="preserve">congiuntamente, </w:t>
      </w:r>
      <w:r w:rsidRPr="00C70531">
        <w:rPr>
          <w:rFonts w:eastAsia="CalibriLight" w:cstheme="minorHAnsi"/>
          <w:kern w:val="0"/>
          <w:sz w:val="24"/>
          <w:szCs w:val="24"/>
        </w:rPr>
        <w:t>dai rappresentanti legali di tutti gli ETS che partecipano alla procedura, specificare in questo caso quale/i ETS del raggruppamento realizzerà/ranno la parte di servizio.</w:t>
      </w:r>
    </w:p>
    <w:p w14:paraId="4837753D" w14:textId="40C8E7FF" w:rsidR="005436D1" w:rsidRPr="00C70531" w:rsidRDefault="005436D1" w:rsidP="00BD010C">
      <w:pPr>
        <w:spacing w:after="0" w:line="240" w:lineRule="auto"/>
        <w:contextualSpacing/>
        <w:jc w:val="both"/>
        <w:rPr>
          <w:rFonts w:eastAsia="CalibriLight" w:cstheme="minorHAnsi"/>
          <w:kern w:val="0"/>
          <w:sz w:val="24"/>
          <w:szCs w:val="24"/>
        </w:rPr>
      </w:pPr>
      <w:r w:rsidRPr="00C70531">
        <w:rPr>
          <w:rFonts w:eastAsia="CalibriLight" w:cstheme="minorHAnsi"/>
          <w:kern w:val="0"/>
          <w:sz w:val="24"/>
          <w:szCs w:val="24"/>
        </w:rPr>
        <w:t xml:space="preserve">La proposta progettuale potrà essere modificata in sede di co-progettazione. </w:t>
      </w:r>
    </w:p>
    <w:p w14:paraId="372C8643" w14:textId="77777777" w:rsidR="00E43BD0" w:rsidRPr="00C70531" w:rsidRDefault="00E43BD0" w:rsidP="00C70531">
      <w:pPr>
        <w:contextualSpacing/>
        <w:rPr>
          <w:rFonts w:eastAsia="CalibriLight" w:cstheme="minorHAnsi"/>
          <w:kern w:val="0"/>
          <w:sz w:val="24"/>
          <w:szCs w:val="24"/>
        </w:rPr>
      </w:pPr>
    </w:p>
    <w:p w14:paraId="54A1BBE5" w14:textId="580AF381" w:rsidR="006F3239" w:rsidRPr="00C70531" w:rsidRDefault="006F3239" w:rsidP="00A06610">
      <w:pPr>
        <w:jc w:val="right"/>
        <w:rPr>
          <w:rFonts w:eastAsia="CalibriLight" w:cstheme="minorHAnsi"/>
          <w:b/>
          <w:bCs/>
          <w:kern w:val="0"/>
          <w:sz w:val="24"/>
          <w:szCs w:val="24"/>
        </w:rPr>
      </w:pPr>
      <w:r w:rsidRPr="00C70531">
        <w:rPr>
          <w:rFonts w:eastAsia="CalibriLight" w:cstheme="minorHAnsi"/>
          <w:b/>
          <w:bCs/>
          <w:kern w:val="0"/>
          <w:sz w:val="24"/>
          <w:szCs w:val="24"/>
        </w:rPr>
        <w:t>IL LEGALE RAPPRESENTANTE</w:t>
      </w:r>
    </w:p>
    <w:p w14:paraId="5BB21250" w14:textId="77777777" w:rsidR="006F3239" w:rsidRPr="00C70531" w:rsidRDefault="006F3239" w:rsidP="00E43BD0">
      <w:pPr>
        <w:jc w:val="right"/>
        <w:rPr>
          <w:rFonts w:eastAsia="CalibriLight" w:cstheme="minorHAnsi"/>
          <w:kern w:val="0"/>
          <w:sz w:val="24"/>
          <w:szCs w:val="24"/>
        </w:rPr>
      </w:pPr>
      <w:r w:rsidRPr="00C70531">
        <w:rPr>
          <w:rFonts w:eastAsia="CalibriLight" w:cstheme="minorHAnsi"/>
          <w:kern w:val="0"/>
          <w:sz w:val="24"/>
          <w:szCs w:val="24"/>
        </w:rPr>
        <w:t>(firma)</w:t>
      </w:r>
    </w:p>
    <w:p w14:paraId="597563E6" w14:textId="77777777" w:rsidR="006F3239" w:rsidRPr="00C70531" w:rsidRDefault="006F3239" w:rsidP="006F3239">
      <w:pPr>
        <w:jc w:val="both"/>
        <w:rPr>
          <w:rFonts w:eastAsia="CalibriLight" w:cstheme="minorHAnsi"/>
          <w:kern w:val="0"/>
          <w:sz w:val="24"/>
          <w:szCs w:val="24"/>
        </w:rPr>
      </w:pPr>
      <w:r w:rsidRPr="00C70531">
        <w:rPr>
          <w:rFonts w:eastAsia="CalibriLight" w:cstheme="minorHAnsi"/>
          <w:kern w:val="0"/>
          <w:sz w:val="24"/>
          <w:szCs w:val="24"/>
        </w:rPr>
        <w:t>Luogo e data</w:t>
      </w:r>
    </w:p>
    <w:p w14:paraId="4E4BB840" w14:textId="77777777" w:rsidR="00A06610" w:rsidRPr="00C70531" w:rsidRDefault="00A06610" w:rsidP="006F3239">
      <w:pPr>
        <w:jc w:val="both"/>
        <w:rPr>
          <w:rFonts w:eastAsia="CalibriLight" w:cstheme="minorHAnsi"/>
          <w:kern w:val="0"/>
          <w:sz w:val="24"/>
          <w:szCs w:val="24"/>
        </w:rPr>
      </w:pPr>
    </w:p>
    <w:p w14:paraId="70C15815" w14:textId="77777777" w:rsidR="00A06610" w:rsidRPr="00C70531" w:rsidRDefault="00A06610" w:rsidP="006F3239">
      <w:pPr>
        <w:jc w:val="both"/>
        <w:rPr>
          <w:rFonts w:eastAsia="CalibriLight" w:cstheme="minorHAnsi"/>
          <w:kern w:val="0"/>
          <w:sz w:val="24"/>
          <w:szCs w:val="24"/>
        </w:rPr>
      </w:pPr>
    </w:p>
    <w:p w14:paraId="07864A6C" w14:textId="49E852E8" w:rsidR="006F3239" w:rsidRPr="00C70531" w:rsidRDefault="006F3239" w:rsidP="006F3239">
      <w:pPr>
        <w:jc w:val="both"/>
        <w:rPr>
          <w:rFonts w:eastAsia="CalibriLight" w:cstheme="minorHAnsi"/>
          <w:kern w:val="0"/>
          <w:sz w:val="24"/>
          <w:szCs w:val="24"/>
        </w:rPr>
      </w:pPr>
      <w:r w:rsidRPr="00C70531">
        <w:rPr>
          <w:rFonts w:eastAsia="CalibriLight" w:cstheme="minorHAnsi"/>
          <w:kern w:val="0"/>
          <w:sz w:val="24"/>
          <w:szCs w:val="24"/>
        </w:rPr>
        <w:t>N.B: allegare copia dei documenti di riconoscimento.</w:t>
      </w:r>
    </w:p>
    <w:p w14:paraId="45E1B8DF" w14:textId="77777777" w:rsidR="006F3239" w:rsidRPr="00C70531" w:rsidRDefault="006F3239" w:rsidP="006F3239">
      <w:pPr>
        <w:jc w:val="both"/>
        <w:rPr>
          <w:rFonts w:eastAsia="CalibriLight" w:cstheme="minorHAnsi"/>
          <w:kern w:val="0"/>
          <w:sz w:val="24"/>
          <w:szCs w:val="24"/>
        </w:rPr>
      </w:pPr>
      <w:r w:rsidRPr="00C70531">
        <w:rPr>
          <w:rFonts w:eastAsia="CalibriLight" w:cstheme="minorHAnsi"/>
          <w:kern w:val="0"/>
          <w:sz w:val="24"/>
          <w:szCs w:val="24"/>
        </w:rPr>
        <w:t>---------------------------------------------------------------------------------------------------------------------------</w:t>
      </w:r>
    </w:p>
    <w:p w14:paraId="3C650D34" w14:textId="640FECA4" w:rsidR="0025223C" w:rsidRPr="00C70531" w:rsidRDefault="006F3239" w:rsidP="006F3239">
      <w:pPr>
        <w:jc w:val="both"/>
        <w:rPr>
          <w:rFonts w:eastAsia="CalibriLight" w:cstheme="minorHAnsi"/>
          <w:kern w:val="0"/>
          <w:sz w:val="24"/>
          <w:szCs w:val="24"/>
        </w:rPr>
      </w:pPr>
      <w:r w:rsidRPr="00C70531">
        <w:rPr>
          <w:rFonts w:eastAsia="CalibriLight" w:cstheme="minorHAnsi"/>
          <w:kern w:val="0"/>
          <w:sz w:val="24"/>
          <w:szCs w:val="24"/>
        </w:rPr>
        <w:t>Allegare: Accordi di collaborazione specifici ed aventi ad oggetto la realizzazione d</w:t>
      </w:r>
      <w:r w:rsidR="00C70531">
        <w:rPr>
          <w:rFonts w:eastAsia="CalibriLight" w:cstheme="minorHAnsi"/>
          <w:kern w:val="0"/>
          <w:sz w:val="24"/>
          <w:szCs w:val="24"/>
        </w:rPr>
        <w:t>i</w:t>
      </w:r>
      <w:r w:rsidRPr="00C70531">
        <w:rPr>
          <w:rFonts w:eastAsia="CalibriLight" w:cstheme="minorHAnsi"/>
          <w:kern w:val="0"/>
          <w:sz w:val="24"/>
          <w:szCs w:val="24"/>
        </w:rPr>
        <w:t xml:space="preserve"> progett</w:t>
      </w:r>
      <w:r w:rsidR="00C70531">
        <w:rPr>
          <w:rFonts w:eastAsia="CalibriLight" w:cstheme="minorHAnsi"/>
          <w:kern w:val="0"/>
          <w:sz w:val="24"/>
          <w:szCs w:val="24"/>
        </w:rPr>
        <w:t>i</w:t>
      </w:r>
      <w:r w:rsidRPr="00C70531">
        <w:rPr>
          <w:rFonts w:eastAsia="CalibriLight" w:cstheme="minorHAnsi"/>
          <w:kern w:val="0"/>
          <w:sz w:val="24"/>
          <w:szCs w:val="24"/>
        </w:rPr>
        <w:t>, prodotti in formato PDF, conformi all’originale in</w:t>
      </w:r>
      <w:r w:rsidR="00A06610" w:rsidRPr="00C70531">
        <w:rPr>
          <w:rFonts w:eastAsia="CalibriLight" w:cstheme="minorHAnsi"/>
          <w:kern w:val="0"/>
          <w:sz w:val="24"/>
          <w:szCs w:val="24"/>
        </w:rPr>
        <w:t xml:space="preserve"> </w:t>
      </w:r>
      <w:r w:rsidRPr="00C70531">
        <w:rPr>
          <w:rFonts w:eastAsia="CalibriLight" w:cstheme="minorHAnsi"/>
          <w:kern w:val="0"/>
          <w:sz w:val="24"/>
          <w:szCs w:val="24"/>
        </w:rPr>
        <w:t>possesso, datati e sottoscritti alla data di presentazione della domanda di partecipazione, tra gli ETS</w:t>
      </w:r>
      <w:r w:rsidR="00A06610" w:rsidRPr="00C70531">
        <w:rPr>
          <w:rFonts w:eastAsia="CalibriLight" w:cstheme="minorHAnsi"/>
          <w:kern w:val="0"/>
          <w:sz w:val="24"/>
          <w:szCs w:val="24"/>
        </w:rPr>
        <w:t xml:space="preserve"> </w:t>
      </w:r>
      <w:r w:rsidRPr="00C70531">
        <w:rPr>
          <w:rFonts w:eastAsia="CalibriLight" w:cstheme="minorHAnsi"/>
          <w:kern w:val="0"/>
          <w:sz w:val="24"/>
          <w:szCs w:val="24"/>
        </w:rPr>
        <w:t>partecipanti alla procedura e altri soggetti interessati (es. soggetti pubblici, enti ed imprese private, inclusi</w:t>
      </w:r>
      <w:r w:rsidR="00A06610" w:rsidRPr="00C70531">
        <w:rPr>
          <w:rFonts w:eastAsia="CalibriLight" w:cstheme="minorHAnsi"/>
          <w:kern w:val="0"/>
          <w:sz w:val="24"/>
          <w:szCs w:val="24"/>
        </w:rPr>
        <w:t xml:space="preserve"> </w:t>
      </w:r>
      <w:r w:rsidRPr="00C70531">
        <w:rPr>
          <w:rFonts w:eastAsia="CalibriLight" w:cstheme="minorHAnsi"/>
          <w:kern w:val="0"/>
          <w:sz w:val="24"/>
          <w:szCs w:val="24"/>
        </w:rPr>
        <w:t>soggetti operanti nel Terzo Settore e/o altri ETS, Fondazioni, Associazioni Culturali, etc.) che prevedano lo</w:t>
      </w:r>
      <w:r w:rsidR="00A06610" w:rsidRPr="00C70531">
        <w:rPr>
          <w:rFonts w:eastAsia="CalibriLight" w:cstheme="minorHAnsi"/>
          <w:kern w:val="0"/>
          <w:sz w:val="24"/>
          <w:szCs w:val="24"/>
        </w:rPr>
        <w:t xml:space="preserve"> </w:t>
      </w:r>
      <w:r w:rsidRPr="00C70531">
        <w:rPr>
          <w:rFonts w:eastAsia="CalibriLight" w:cstheme="minorHAnsi"/>
          <w:kern w:val="0"/>
          <w:sz w:val="24"/>
          <w:szCs w:val="24"/>
        </w:rPr>
        <w:t>svolgimento di attività idonee a sostenere e/o potenziare , stante le finalità del progetto, il raggruppamento</w:t>
      </w:r>
      <w:r w:rsidR="00A06610" w:rsidRPr="00C70531">
        <w:rPr>
          <w:rFonts w:eastAsia="CalibriLight" w:cstheme="minorHAnsi"/>
          <w:kern w:val="0"/>
          <w:sz w:val="24"/>
          <w:szCs w:val="24"/>
        </w:rPr>
        <w:t xml:space="preserve"> </w:t>
      </w:r>
      <w:r w:rsidRPr="00C70531">
        <w:rPr>
          <w:rFonts w:eastAsia="CalibriLight" w:cstheme="minorHAnsi"/>
          <w:kern w:val="0"/>
          <w:sz w:val="24"/>
          <w:szCs w:val="24"/>
        </w:rPr>
        <w:t>partecipante nello svolgimento delle sue funzioni e nel raggiungimento degli obiettivi attuativi dei diversi</w:t>
      </w:r>
      <w:r w:rsidR="00A06610" w:rsidRPr="00C70531">
        <w:rPr>
          <w:rFonts w:eastAsia="CalibriLight" w:cstheme="minorHAnsi"/>
          <w:kern w:val="0"/>
          <w:sz w:val="24"/>
          <w:szCs w:val="24"/>
        </w:rPr>
        <w:t xml:space="preserve"> </w:t>
      </w:r>
      <w:r w:rsidRPr="00C70531">
        <w:rPr>
          <w:rFonts w:eastAsia="CalibriLight" w:cstheme="minorHAnsi"/>
          <w:kern w:val="0"/>
          <w:sz w:val="24"/>
          <w:szCs w:val="24"/>
        </w:rPr>
        <w:t>interventi oggetto di co-progettazione;</w:t>
      </w:r>
    </w:p>
    <w:p w14:paraId="4B4111F6" w14:textId="2B59FF17" w:rsidR="00414E71" w:rsidRPr="00C70531" w:rsidRDefault="00414E71" w:rsidP="00C660B3">
      <w:pPr>
        <w:rPr>
          <w:rFonts w:cstheme="minorHAnsi"/>
        </w:rPr>
      </w:pPr>
    </w:p>
    <w:sectPr w:rsidR="00414E71" w:rsidRPr="00C705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Light">
    <w:altName w:val="Klee One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14F15"/>
    <w:multiLevelType w:val="multilevel"/>
    <w:tmpl w:val="B8D08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58B30A7"/>
    <w:multiLevelType w:val="multilevel"/>
    <w:tmpl w:val="B8D08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6452B0E"/>
    <w:multiLevelType w:val="multilevel"/>
    <w:tmpl w:val="B8D083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647398422">
    <w:abstractNumId w:val="2"/>
  </w:num>
  <w:num w:numId="2" w16cid:durableId="828524271">
    <w:abstractNumId w:val="1"/>
  </w:num>
  <w:num w:numId="3" w16cid:durableId="36772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B3"/>
    <w:rsid w:val="00063B69"/>
    <w:rsid w:val="00097EB5"/>
    <w:rsid w:val="00103C01"/>
    <w:rsid w:val="00105187"/>
    <w:rsid w:val="001429B3"/>
    <w:rsid w:val="001A5E6D"/>
    <w:rsid w:val="001C0811"/>
    <w:rsid w:val="001D3E7C"/>
    <w:rsid w:val="0022033C"/>
    <w:rsid w:val="0025223C"/>
    <w:rsid w:val="003768F0"/>
    <w:rsid w:val="003969B3"/>
    <w:rsid w:val="003D17E4"/>
    <w:rsid w:val="003D7747"/>
    <w:rsid w:val="00414E71"/>
    <w:rsid w:val="004F3F48"/>
    <w:rsid w:val="00537915"/>
    <w:rsid w:val="005436D1"/>
    <w:rsid w:val="005A04AC"/>
    <w:rsid w:val="005E0287"/>
    <w:rsid w:val="005F6EB5"/>
    <w:rsid w:val="006F3239"/>
    <w:rsid w:val="00706770"/>
    <w:rsid w:val="00706A75"/>
    <w:rsid w:val="00765E71"/>
    <w:rsid w:val="008260AF"/>
    <w:rsid w:val="00837906"/>
    <w:rsid w:val="008A7B46"/>
    <w:rsid w:val="008C2368"/>
    <w:rsid w:val="009D4168"/>
    <w:rsid w:val="00A06610"/>
    <w:rsid w:val="00A26B4C"/>
    <w:rsid w:val="00A538B8"/>
    <w:rsid w:val="00A74B36"/>
    <w:rsid w:val="00A91C86"/>
    <w:rsid w:val="00B35103"/>
    <w:rsid w:val="00B432D5"/>
    <w:rsid w:val="00B76CC4"/>
    <w:rsid w:val="00BA296B"/>
    <w:rsid w:val="00BD010C"/>
    <w:rsid w:val="00BE32B0"/>
    <w:rsid w:val="00BE5198"/>
    <w:rsid w:val="00BF1CF7"/>
    <w:rsid w:val="00C660B3"/>
    <w:rsid w:val="00C70531"/>
    <w:rsid w:val="00CF121E"/>
    <w:rsid w:val="00CF2892"/>
    <w:rsid w:val="00D04B11"/>
    <w:rsid w:val="00D56ECF"/>
    <w:rsid w:val="00D91BF6"/>
    <w:rsid w:val="00DA3FBB"/>
    <w:rsid w:val="00DA7E65"/>
    <w:rsid w:val="00DE3E42"/>
    <w:rsid w:val="00E24F2F"/>
    <w:rsid w:val="00E43BD0"/>
    <w:rsid w:val="00E56596"/>
    <w:rsid w:val="00EA6D6B"/>
    <w:rsid w:val="00EE2924"/>
    <w:rsid w:val="00F309AB"/>
    <w:rsid w:val="00F76702"/>
    <w:rsid w:val="00F87594"/>
    <w:rsid w:val="00F96204"/>
    <w:rsid w:val="00FB3A6A"/>
    <w:rsid w:val="00FD63DE"/>
    <w:rsid w:val="00FE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2745"/>
  <w15:chartTrackingRefBased/>
  <w15:docId w15:val="{B9977F00-CF28-4733-9AA1-F7B1DE11E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2B0"/>
  </w:style>
  <w:style w:type="paragraph" w:styleId="Titolo1">
    <w:name w:val="heading 1"/>
    <w:basedOn w:val="Normale"/>
    <w:next w:val="Normale"/>
    <w:link w:val="Titolo1Carattere"/>
    <w:uiPriority w:val="9"/>
    <w:qFormat/>
    <w:rsid w:val="00C66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6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6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6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6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6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6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6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6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6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6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60B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60B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60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60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60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60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6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6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6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6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60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60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60B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6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60B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60B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660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66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ministrazione@pec.comune.cavadetirreni.s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2084</Words>
  <Characters>11879</Characters>
  <Application>Microsoft Office Word</Application>
  <DocSecurity>0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PDD</dc:creator>
  <cp:keywords/>
  <dc:description/>
  <cp:lastModifiedBy>PDD</cp:lastModifiedBy>
  <cp:revision>2</cp:revision>
  <dcterms:created xsi:type="dcterms:W3CDTF">2026-04-17T08:35:00Z</dcterms:created>
  <dcterms:modified xsi:type="dcterms:W3CDTF">2026-04-17T08:35:00Z</dcterms:modified>
</cp:coreProperties>
</file>